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6F4BA" w14:textId="212BDE3F" w:rsidR="0096623D" w:rsidRPr="00D42809" w:rsidRDefault="544F93C5" w:rsidP="1AF408E7">
      <w:pPr>
        <w:pStyle w:val="BodyA"/>
        <w:jc w:val="center"/>
        <w:rPr>
          <w:rFonts w:ascii="Calibri" w:eastAsia="Calibri" w:hAnsi="Calibri" w:cs="Calibri"/>
          <w:color w:val="auto"/>
          <w:lang w:val="fr-FR"/>
        </w:rPr>
      </w:pPr>
      <w:r w:rsidRPr="00D42809">
        <w:rPr>
          <w:rFonts w:ascii="Calibri" w:eastAsia="Calibri" w:hAnsi="Calibri" w:cs="Calibri"/>
          <w:b/>
          <w:bCs/>
          <w:color w:val="auto"/>
          <w:lang w:val="fr-FR"/>
        </w:rPr>
        <w:t>LA CAMPAGNE DE LA FIA CONTRE LES ABUS EN LIGNE OBTIENT UN SOUTIEN FINANCIER IMPORTANT DE L</w:t>
      </w:r>
      <w:r w:rsidR="00BB0F5A">
        <w:rPr>
          <w:rFonts w:ascii="Calibri" w:eastAsia="Calibri" w:hAnsi="Calibri" w:cs="Calibri"/>
          <w:b/>
          <w:bCs/>
          <w:color w:val="auto"/>
          <w:lang w:val="fr-FR"/>
        </w:rPr>
        <w:t>’</w:t>
      </w:r>
      <w:r w:rsidRPr="00D42809">
        <w:rPr>
          <w:rFonts w:ascii="Calibri" w:eastAsia="Calibri" w:hAnsi="Calibri" w:cs="Calibri"/>
          <w:b/>
          <w:bCs/>
          <w:color w:val="auto"/>
          <w:lang w:val="fr-FR"/>
        </w:rPr>
        <w:t>UE</w:t>
      </w:r>
    </w:p>
    <w:p w14:paraId="16338D6A" w14:textId="53074A36" w:rsidR="0096623D" w:rsidRPr="00D42809" w:rsidRDefault="544F93C5" w:rsidP="1AF408E7">
      <w:pPr>
        <w:pStyle w:val="Sansinterligne"/>
        <w:numPr>
          <w:ilvl w:val="0"/>
          <w:numId w:val="4"/>
        </w:numPr>
        <w:rPr>
          <w:rFonts w:ascii="Calibri" w:eastAsia="Calibri" w:hAnsi="Calibri" w:cs="Calibri"/>
          <w:sz w:val="22"/>
          <w:szCs w:val="22"/>
          <w:lang w:val="fr-FR"/>
        </w:rPr>
      </w:pPr>
      <w:r w:rsidRPr="00D42809">
        <w:rPr>
          <w:rFonts w:ascii="Calibri" w:eastAsia="Calibri" w:hAnsi="Calibri" w:cs="Calibri"/>
          <w:sz w:val="22"/>
          <w:szCs w:val="22"/>
          <w:lang w:val="fr-FR"/>
        </w:rPr>
        <w:t>La campagne de la FIA "Unis contre les abus en ligne</w:t>
      </w:r>
      <w:r w:rsidR="00D42809">
        <w:rPr>
          <w:rFonts w:ascii="Calibri" w:eastAsia="Calibri" w:hAnsi="Calibri" w:cs="Calibri"/>
          <w:sz w:val="22"/>
          <w:szCs w:val="22"/>
          <w:lang w:val="fr-FR"/>
        </w:rPr>
        <w:t>"</w:t>
      </w:r>
      <w:r w:rsidRPr="00D42809">
        <w:rPr>
          <w:rFonts w:ascii="Calibri" w:eastAsia="Calibri" w:hAnsi="Calibri" w:cs="Calibri"/>
          <w:sz w:val="22"/>
          <w:szCs w:val="22"/>
          <w:lang w:val="fr-FR"/>
        </w:rPr>
        <w:t xml:space="preserve"> </w:t>
      </w:r>
      <w:r w:rsidR="00D42809" w:rsidRPr="00D42809">
        <w:rPr>
          <w:rFonts w:ascii="Calibri" w:eastAsia="Calibri" w:hAnsi="Calibri" w:cs="Calibri"/>
          <w:sz w:val="22"/>
          <w:szCs w:val="22"/>
          <w:lang w:val="fr-FR"/>
        </w:rPr>
        <w:t>(</w:t>
      </w:r>
      <w:r w:rsidR="00D42809" w:rsidRPr="00D42809">
        <w:rPr>
          <w:rFonts w:ascii="Calibri" w:eastAsia="Calibri" w:hAnsi="Calibri" w:cs="Calibri"/>
          <w:i/>
          <w:iCs/>
          <w:sz w:val="22"/>
          <w:szCs w:val="22"/>
          <w:lang w:val="fr-FR"/>
        </w:rPr>
        <w:t>United Against Online Abuse</w:t>
      </w:r>
      <w:r w:rsidR="00D42809" w:rsidRPr="00D42809">
        <w:rPr>
          <w:rFonts w:ascii="Calibri" w:eastAsia="Calibri" w:hAnsi="Calibri" w:cs="Calibri"/>
          <w:sz w:val="22"/>
          <w:szCs w:val="22"/>
          <w:lang w:val="fr-FR"/>
        </w:rPr>
        <w:t xml:space="preserve"> - </w:t>
      </w:r>
      <w:proofErr w:type="spellStart"/>
      <w:r w:rsidR="00D42809" w:rsidRPr="00D42809">
        <w:rPr>
          <w:rFonts w:ascii="Calibri" w:eastAsia="Calibri" w:hAnsi="Calibri" w:cs="Calibri"/>
          <w:sz w:val="22"/>
          <w:szCs w:val="22"/>
          <w:lang w:val="fr-FR"/>
        </w:rPr>
        <w:t>UAOA</w:t>
      </w:r>
      <w:proofErr w:type="spellEnd"/>
      <w:r w:rsidR="00D42809" w:rsidRPr="00D42809">
        <w:rPr>
          <w:rFonts w:ascii="Calibri" w:eastAsia="Calibri" w:hAnsi="Calibri" w:cs="Calibri"/>
          <w:sz w:val="22"/>
          <w:szCs w:val="22"/>
          <w:lang w:val="fr-FR"/>
        </w:rPr>
        <w:t>)</w:t>
      </w:r>
      <w:r w:rsidR="00D42809">
        <w:rPr>
          <w:rFonts w:ascii="Calibri" w:eastAsia="Calibri" w:hAnsi="Calibri" w:cs="Calibri"/>
          <w:sz w:val="22"/>
          <w:szCs w:val="22"/>
          <w:lang w:val="fr-FR"/>
        </w:rPr>
        <w:t xml:space="preserve"> </w:t>
      </w:r>
      <w:r w:rsidR="00722B7D">
        <w:rPr>
          <w:rFonts w:ascii="Calibri" w:eastAsia="Calibri" w:hAnsi="Calibri" w:cs="Calibri"/>
          <w:sz w:val="22"/>
          <w:szCs w:val="22"/>
          <w:lang w:val="fr-FR"/>
        </w:rPr>
        <w:t>a reçu</w:t>
      </w:r>
      <w:r w:rsidR="00D42809">
        <w:rPr>
          <w:rFonts w:ascii="Calibri" w:eastAsia="Calibri" w:hAnsi="Calibri" w:cs="Calibri"/>
          <w:sz w:val="22"/>
          <w:szCs w:val="22"/>
          <w:lang w:val="fr-FR"/>
        </w:rPr>
        <w:t xml:space="preserve"> </w:t>
      </w:r>
      <w:r w:rsidRPr="00D42809">
        <w:rPr>
          <w:rFonts w:ascii="Calibri" w:eastAsia="Calibri" w:hAnsi="Calibri" w:cs="Calibri"/>
          <w:sz w:val="22"/>
          <w:szCs w:val="22"/>
          <w:lang w:val="fr-FR"/>
        </w:rPr>
        <w:t>400</w:t>
      </w:r>
      <w:r w:rsidR="00D42809">
        <w:rPr>
          <w:rFonts w:ascii="Calibri" w:eastAsia="Calibri" w:hAnsi="Calibri" w:cs="Calibri"/>
          <w:sz w:val="22"/>
          <w:szCs w:val="22"/>
          <w:lang w:val="fr-FR"/>
        </w:rPr>
        <w:t> </w:t>
      </w:r>
      <w:r w:rsidRPr="00D42809">
        <w:rPr>
          <w:rFonts w:ascii="Calibri" w:eastAsia="Calibri" w:hAnsi="Calibri" w:cs="Calibri"/>
          <w:sz w:val="22"/>
          <w:szCs w:val="22"/>
          <w:lang w:val="fr-FR"/>
        </w:rPr>
        <w:t>000</w:t>
      </w:r>
      <w:r w:rsidR="00D42809">
        <w:rPr>
          <w:rFonts w:ascii="Calibri" w:eastAsia="Calibri" w:hAnsi="Calibri" w:cs="Calibri"/>
          <w:sz w:val="22"/>
          <w:szCs w:val="22"/>
          <w:lang w:val="fr-FR"/>
        </w:rPr>
        <w:t> </w:t>
      </w:r>
      <w:r w:rsidR="00273446">
        <w:rPr>
          <w:rFonts w:ascii="Calibri" w:eastAsia="Calibri" w:hAnsi="Calibri" w:cs="Calibri"/>
          <w:sz w:val="22"/>
          <w:szCs w:val="22"/>
          <w:lang w:val="pt-PT"/>
        </w:rPr>
        <w:t>euros</w:t>
      </w:r>
      <w:r w:rsidRPr="00D42809">
        <w:rPr>
          <w:rFonts w:ascii="Calibri" w:eastAsia="Calibri" w:hAnsi="Calibri" w:cs="Calibri"/>
          <w:sz w:val="22"/>
          <w:szCs w:val="22"/>
          <w:lang w:val="fr-FR"/>
        </w:rPr>
        <w:t xml:space="preserve"> du </w:t>
      </w:r>
      <w:r w:rsidR="00833643">
        <w:rPr>
          <w:rFonts w:ascii="Calibri" w:eastAsia="Calibri" w:hAnsi="Calibri" w:cs="Calibri"/>
          <w:sz w:val="22"/>
          <w:szCs w:val="22"/>
          <w:lang w:val="fr-FR"/>
        </w:rPr>
        <w:t>P</w:t>
      </w:r>
      <w:r w:rsidRPr="00D42809">
        <w:rPr>
          <w:rFonts w:ascii="Calibri" w:eastAsia="Calibri" w:hAnsi="Calibri" w:cs="Calibri"/>
          <w:sz w:val="22"/>
          <w:szCs w:val="22"/>
          <w:lang w:val="fr-FR"/>
        </w:rPr>
        <w:t>rogramme Erasmus+ de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UE.</w:t>
      </w:r>
    </w:p>
    <w:p w14:paraId="61998B1D" w14:textId="3FE8DB4A" w:rsidR="0096623D" w:rsidRPr="00D42809" w:rsidRDefault="544F93C5" w:rsidP="1AF408E7">
      <w:pPr>
        <w:pStyle w:val="Sansinterligne"/>
        <w:numPr>
          <w:ilvl w:val="0"/>
          <w:numId w:val="4"/>
        </w:numPr>
        <w:rPr>
          <w:rFonts w:ascii="Calibri" w:eastAsia="Calibri" w:hAnsi="Calibri" w:cs="Calibri"/>
          <w:sz w:val="22"/>
          <w:szCs w:val="22"/>
          <w:lang w:val="fr-FR"/>
        </w:rPr>
      </w:pPr>
      <w:r w:rsidRPr="00D42809">
        <w:rPr>
          <w:rFonts w:ascii="Calibri" w:eastAsia="Calibri" w:hAnsi="Calibri" w:cs="Calibri"/>
          <w:sz w:val="22"/>
          <w:szCs w:val="22"/>
          <w:lang w:val="fr-FR"/>
        </w:rPr>
        <w:t>La campagne utilisera le financement pour développer un cadre paneuropéen de lutte contre les abus en ligne dans le sport.</w:t>
      </w:r>
    </w:p>
    <w:p w14:paraId="60EDB964" w14:textId="316E16A5" w:rsidR="0096623D" w:rsidRPr="00D42809" w:rsidRDefault="544F93C5" w:rsidP="1AF408E7">
      <w:pPr>
        <w:pStyle w:val="Sansinterligne"/>
        <w:numPr>
          <w:ilvl w:val="0"/>
          <w:numId w:val="4"/>
        </w:numPr>
        <w:rPr>
          <w:rFonts w:ascii="Calibri" w:eastAsia="Calibri" w:hAnsi="Calibri" w:cs="Calibri"/>
          <w:sz w:val="22"/>
          <w:szCs w:val="22"/>
          <w:lang w:val="fr-FR"/>
        </w:rPr>
      </w:pPr>
      <w:r w:rsidRPr="00D42809">
        <w:rPr>
          <w:rFonts w:ascii="Calibri" w:eastAsia="Calibri" w:hAnsi="Calibri" w:cs="Calibri"/>
          <w:sz w:val="22"/>
          <w:szCs w:val="22"/>
          <w:lang w:val="fr-FR"/>
        </w:rPr>
        <w:t>L</w:t>
      </w:r>
      <w:r w:rsidR="00BB0F5A">
        <w:rPr>
          <w:rFonts w:ascii="Calibri" w:eastAsia="Calibri" w:hAnsi="Calibri" w:cs="Calibri"/>
          <w:sz w:val="22"/>
          <w:szCs w:val="22"/>
          <w:lang w:val="fr-FR"/>
        </w:rPr>
        <w:t>’</w:t>
      </w:r>
      <w:proofErr w:type="spellStart"/>
      <w:r w:rsidRPr="00D42809">
        <w:rPr>
          <w:rFonts w:ascii="Calibri" w:eastAsia="Calibri" w:hAnsi="Calibri" w:cs="Calibri"/>
          <w:sz w:val="22"/>
          <w:szCs w:val="22"/>
          <w:lang w:val="fr-FR"/>
        </w:rPr>
        <w:t>UAOA</w:t>
      </w:r>
      <w:proofErr w:type="spellEnd"/>
      <w:r w:rsidRPr="00D42809">
        <w:rPr>
          <w:rFonts w:ascii="Calibri" w:eastAsia="Calibri" w:hAnsi="Calibri" w:cs="Calibri"/>
          <w:sz w:val="22"/>
          <w:szCs w:val="22"/>
          <w:lang w:val="fr-FR"/>
        </w:rPr>
        <w:t xml:space="preserve"> mettra en œuvre des recherches innovantes, des initiatives en matière d</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éducation et des solutions basées sur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IA pour lutter contre les préjudices en ligne dans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ensemble des sports européens</w:t>
      </w:r>
      <w:r w:rsidR="00D42809">
        <w:rPr>
          <w:rFonts w:ascii="Calibri" w:eastAsia="Calibri" w:hAnsi="Calibri" w:cs="Calibri"/>
          <w:sz w:val="22"/>
          <w:szCs w:val="22"/>
          <w:lang w:val="fr-FR"/>
        </w:rPr>
        <w:t xml:space="preserve">. </w:t>
      </w:r>
    </w:p>
    <w:p w14:paraId="7C2742AC" w14:textId="073466AA" w:rsidR="0096623D" w:rsidRPr="00D42809" w:rsidRDefault="544F93C5" w:rsidP="1AF408E7">
      <w:pPr>
        <w:pStyle w:val="Sansinterligne"/>
        <w:numPr>
          <w:ilvl w:val="0"/>
          <w:numId w:val="4"/>
        </w:numPr>
        <w:rPr>
          <w:rFonts w:ascii="Calibri" w:eastAsia="Calibri" w:hAnsi="Calibri" w:cs="Calibri"/>
          <w:sz w:val="22"/>
          <w:szCs w:val="22"/>
          <w:lang w:val="fr-FR"/>
        </w:rPr>
      </w:pPr>
      <w:r w:rsidRPr="00D42809">
        <w:rPr>
          <w:rFonts w:ascii="Calibri" w:eastAsia="Calibri" w:hAnsi="Calibri" w:cs="Calibri"/>
          <w:sz w:val="22"/>
          <w:szCs w:val="22"/>
          <w:lang w:val="fr-FR"/>
        </w:rPr>
        <w:t>Le projet réunira des organisations de premier plan et des clubs membres de la FIA de six pays de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UE afin de favoriser un changement systémique par le biais de la collaboration.</w:t>
      </w:r>
    </w:p>
    <w:p w14:paraId="7706BB8F" w14:textId="5926F586" w:rsidR="0096623D" w:rsidRPr="00D42809" w:rsidRDefault="0096623D" w:rsidP="1AF408E7">
      <w:pPr>
        <w:pStyle w:val="Sansinterligne"/>
        <w:rPr>
          <w:rFonts w:ascii="Calibri" w:eastAsia="Calibri" w:hAnsi="Calibri" w:cs="Calibri"/>
          <w:sz w:val="22"/>
          <w:szCs w:val="22"/>
          <w:lang w:val="fr-FR"/>
        </w:rPr>
      </w:pPr>
    </w:p>
    <w:p w14:paraId="58093810" w14:textId="72A30971" w:rsidR="0096623D" w:rsidRPr="00D42809" w:rsidRDefault="544F93C5" w:rsidP="1AF408E7">
      <w:pPr>
        <w:pStyle w:val="BodyA"/>
        <w:rPr>
          <w:rFonts w:ascii="Calibri" w:eastAsia="Calibri" w:hAnsi="Calibri" w:cs="Calibri"/>
          <w:color w:val="auto"/>
          <w:lang w:val="fr-FR"/>
        </w:rPr>
      </w:pPr>
      <w:r w:rsidRPr="00D42809">
        <w:rPr>
          <w:rFonts w:ascii="Calibri" w:eastAsia="Calibri" w:hAnsi="Calibri" w:cs="Calibri"/>
          <w:color w:val="auto"/>
          <w:lang w:val="fr-FR"/>
        </w:rPr>
        <w:t>La campagne de la Fédération Internationale de l</w:t>
      </w:r>
      <w:r w:rsidR="00BB0F5A">
        <w:rPr>
          <w:rFonts w:ascii="Calibri" w:eastAsia="Calibri" w:hAnsi="Calibri" w:cs="Calibri"/>
          <w:color w:val="auto"/>
          <w:lang w:val="fr-FR"/>
        </w:rPr>
        <w:t>’</w:t>
      </w:r>
      <w:r w:rsidRPr="00D42809">
        <w:rPr>
          <w:rFonts w:ascii="Calibri" w:eastAsia="Calibri" w:hAnsi="Calibri" w:cs="Calibri"/>
          <w:color w:val="auto"/>
          <w:lang w:val="fr-FR"/>
        </w:rPr>
        <w:t>Automobile (FIA) "Unis contre les abus en ligne" (</w:t>
      </w:r>
      <w:proofErr w:type="spellStart"/>
      <w:r w:rsidRPr="00D42809">
        <w:rPr>
          <w:rFonts w:ascii="Calibri" w:eastAsia="Calibri" w:hAnsi="Calibri" w:cs="Calibri"/>
          <w:color w:val="auto"/>
          <w:lang w:val="fr-FR"/>
        </w:rPr>
        <w:t>UAOA</w:t>
      </w:r>
      <w:proofErr w:type="spellEnd"/>
      <w:r w:rsidRPr="00D42809">
        <w:rPr>
          <w:rFonts w:ascii="Calibri" w:eastAsia="Calibri" w:hAnsi="Calibri" w:cs="Calibri"/>
          <w:color w:val="auto"/>
          <w:lang w:val="fr-FR"/>
        </w:rPr>
        <w:t>) a obtenu un financement de 400</w:t>
      </w:r>
      <w:r w:rsidR="00AB4092">
        <w:rPr>
          <w:rFonts w:ascii="Calibri" w:eastAsia="Calibri" w:hAnsi="Calibri" w:cs="Calibri"/>
          <w:color w:val="auto"/>
          <w:lang w:val="fr-FR"/>
        </w:rPr>
        <w:t> </w:t>
      </w:r>
      <w:r w:rsidRPr="00D42809">
        <w:rPr>
          <w:rFonts w:ascii="Calibri" w:eastAsia="Calibri" w:hAnsi="Calibri" w:cs="Calibri"/>
          <w:color w:val="auto"/>
          <w:lang w:val="fr-FR"/>
        </w:rPr>
        <w:t>000</w:t>
      </w:r>
      <w:r w:rsidR="00AB4092">
        <w:rPr>
          <w:rFonts w:ascii="Calibri" w:eastAsia="Calibri" w:hAnsi="Calibri" w:cs="Calibri"/>
          <w:color w:val="auto"/>
          <w:lang w:val="fr-FR"/>
        </w:rPr>
        <w:t> </w:t>
      </w:r>
      <w:r w:rsidRPr="00D42809">
        <w:rPr>
          <w:rFonts w:ascii="Calibri" w:eastAsia="Calibri" w:hAnsi="Calibri" w:cs="Calibri"/>
          <w:color w:val="auto"/>
          <w:lang w:val="fr-FR"/>
        </w:rPr>
        <w:t xml:space="preserve">euros dans le cadre du </w:t>
      </w:r>
      <w:r w:rsidR="00AB4092">
        <w:rPr>
          <w:rFonts w:ascii="Calibri" w:eastAsia="Calibri" w:hAnsi="Calibri" w:cs="Calibri"/>
          <w:color w:val="auto"/>
          <w:lang w:val="fr-FR"/>
        </w:rPr>
        <w:t>P</w:t>
      </w:r>
      <w:r w:rsidRPr="00D42809">
        <w:rPr>
          <w:rFonts w:ascii="Calibri" w:eastAsia="Calibri" w:hAnsi="Calibri" w:cs="Calibri"/>
          <w:color w:val="auto"/>
          <w:lang w:val="fr-FR"/>
        </w:rPr>
        <w:t>rogramme Erasmus+ de l</w:t>
      </w:r>
      <w:r w:rsidR="00BB0F5A">
        <w:rPr>
          <w:rFonts w:ascii="Calibri" w:eastAsia="Calibri" w:hAnsi="Calibri" w:cs="Calibri"/>
          <w:color w:val="auto"/>
          <w:lang w:val="fr-FR"/>
        </w:rPr>
        <w:t>’</w:t>
      </w:r>
      <w:r w:rsidRPr="00D42809">
        <w:rPr>
          <w:rFonts w:ascii="Calibri" w:eastAsia="Calibri" w:hAnsi="Calibri" w:cs="Calibri"/>
          <w:color w:val="auto"/>
          <w:lang w:val="fr-FR"/>
        </w:rPr>
        <w:t>Union européenne, ce qui représente un important vote de confiance de l</w:t>
      </w:r>
      <w:r w:rsidR="00BB0F5A">
        <w:rPr>
          <w:rFonts w:ascii="Calibri" w:eastAsia="Calibri" w:hAnsi="Calibri" w:cs="Calibri"/>
          <w:color w:val="auto"/>
          <w:lang w:val="fr-FR"/>
        </w:rPr>
        <w:t>’</w:t>
      </w:r>
      <w:r w:rsidRPr="00D42809">
        <w:rPr>
          <w:rFonts w:ascii="Calibri" w:eastAsia="Calibri" w:hAnsi="Calibri" w:cs="Calibri"/>
          <w:color w:val="auto"/>
          <w:lang w:val="fr-FR"/>
        </w:rPr>
        <w:t>Union européenne à l</w:t>
      </w:r>
      <w:r w:rsidR="00BB0F5A">
        <w:rPr>
          <w:rFonts w:ascii="Calibri" w:eastAsia="Calibri" w:hAnsi="Calibri" w:cs="Calibri"/>
          <w:color w:val="auto"/>
          <w:lang w:val="fr-FR"/>
        </w:rPr>
        <w:t>’</w:t>
      </w:r>
      <w:r w:rsidRPr="00D42809">
        <w:rPr>
          <w:rFonts w:ascii="Calibri" w:eastAsia="Calibri" w:hAnsi="Calibri" w:cs="Calibri"/>
          <w:color w:val="auto"/>
          <w:lang w:val="fr-FR"/>
        </w:rPr>
        <w:t xml:space="preserve">égard de la coalition. </w:t>
      </w:r>
    </w:p>
    <w:p w14:paraId="2D490766" w14:textId="0F572526" w:rsidR="0096623D" w:rsidRPr="00D42809" w:rsidRDefault="006E2201" w:rsidP="1AF408E7">
      <w:pPr>
        <w:pStyle w:val="Sansinterligne"/>
        <w:rPr>
          <w:rFonts w:ascii="Calibri" w:eastAsia="Calibri" w:hAnsi="Calibri" w:cs="Calibri"/>
          <w:sz w:val="22"/>
          <w:szCs w:val="22"/>
          <w:lang w:val="fr-FR"/>
        </w:rPr>
      </w:pPr>
      <w:r w:rsidRPr="006E2201">
        <w:rPr>
          <w:rFonts w:ascii="Calibri" w:eastAsia="Calibri" w:hAnsi="Calibri" w:cs="Calibri"/>
          <w:sz w:val="22"/>
          <w:szCs w:val="22"/>
          <w:lang w:val="fr-FR"/>
        </w:rPr>
        <w:t>Ce financement vient récompenser le leadership mondial de la campagne dans la lutte contre les abus en ligne dans le sport et permettra à l</w:t>
      </w:r>
      <w:r>
        <w:rPr>
          <w:rFonts w:ascii="Calibri" w:eastAsia="Calibri" w:hAnsi="Calibri" w:cs="Calibri"/>
          <w:sz w:val="22"/>
          <w:szCs w:val="22"/>
          <w:lang w:val="fr-FR"/>
        </w:rPr>
        <w:t>’</w:t>
      </w:r>
      <w:proofErr w:type="spellStart"/>
      <w:r w:rsidRPr="006E2201">
        <w:rPr>
          <w:rFonts w:ascii="Calibri" w:eastAsia="Calibri" w:hAnsi="Calibri" w:cs="Calibri"/>
          <w:sz w:val="22"/>
          <w:szCs w:val="22"/>
          <w:lang w:val="fr-FR"/>
        </w:rPr>
        <w:t>UAOA</w:t>
      </w:r>
      <w:proofErr w:type="spellEnd"/>
      <w:r w:rsidRPr="006E2201">
        <w:rPr>
          <w:rFonts w:ascii="Calibri" w:eastAsia="Calibri" w:hAnsi="Calibri" w:cs="Calibri"/>
          <w:sz w:val="22"/>
          <w:szCs w:val="22"/>
          <w:lang w:val="fr-FR"/>
        </w:rPr>
        <w:t xml:space="preserve"> de mener un projet transformateur pour lutter contre les </w:t>
      </w:r>
      <w:r w:rsidR="00B802AF">
        <w:rPr>
          <w:rFonts w:ascii="Calibri" w:eastAsia="Calibri" w:hAnsi="Calibri" w:cs="Calibri"/>
          <w:sz w:val="22"/>
          <w:szCs w:val="22"/>
          <w:lang w:val="fr-FR"/>
        </w:rPr>
        <w:t>préjudices</w:t>
      </w:r>
      <w:r w:rsidRPr="006E2201">
        <w:rPr>
          <w:rFonts w:ascii="Calibri" w:eastAsia="Calibri" w:hAnsi="Calibri" w:cs="Calibri"/>
          <w:sz w:val="22"/>
          <w:szCs w:val="22"/>
          <w:lang w:val="fr-FR"/>
        </w:rPr>
        <w:t xml:space="preserve"> en ligne dans le sport à travers l</w:t>
      </w:r>
      <w:r>
        <w:rPr>
          <w:rFonts w:ascii="Calibri" w:eastAsia="Calibri" w:hAnsi="Calibri" w:cs="Calibri"/>
          <w:sz w:val="22"/>
          <w:szCs w:val="22"/>
          <w:lang w:val="fr-FR"/>
        </w:rPr>
        <w:t>’</w:t>
      </w:r>
      <w:r w:rsidRPr="006E2201">
        <w:rPr>
          <w:rFonts w:ascii="Calibri" w:eastAsia="Calibri" w:hAnsi="Calibri" w:cs="Calibri"/>
          <w:sz w:val="22"/>
          <w:szCs w:val="22"/>
          <w:lang w:val="fr-FR"/>
        </w:rPr>
        <w:t>Union européenne.</w:t>
      </w:r>
    </w:p>
    <w:p w14:paraId="53F3F528" w14:textId="39B806D5" w:rsidR="0096623D" w:rsidRPr="00D42809" w:rsidRDefault="0096623D" w:rsidP="1AF408E7">
      <w:pPr>
        <w:pStyle w:val="Sansinterligne"/>
        <w:rPr>
          <w:rFonts w:ascii="Calibri" w:eastAsia="Calibri" w:hAnsi="Calibri" w:cs="Calibri"/>
          <w:sz w:val="22"/>
          <w:szCs w:val="22"/>
          <w:lang w:val="fr-FR"/>
        </w:rPr>
      </w:pPr>
    </w:p>
    <w:p w14:paraId="167A3F0A" w14:textId="2281ECE6" w:rsidR="0096623D" w:rsidRPr="00D42809" w:rsidRDefault="544F93C5" w:rsidP="1AF408E7">
      <w:pPr>
        <w:rPr>
          <w:rFonts w:ascii="Calibri" w:eastAsia="Calibri" w:hAnsi="Calibri" w:cs="Calibri"/>
          <w:sz w:val="22"/>
          <w:szCs w:val="22"/>
          <w:lang w:val="fr-FR"/>
        </w:rPr>
      </w:pPr>
      <w:r w:rsidRPr="00D42809">
        <w:rPr>
          <w:rFonts w:ascii="Calibri" w:eastAsia="Calibri" w:hAnsi="Calibri" w:cs="Calibri"/>
          <w:sz w:val="22"/>
          <w:szCs w:val="22"/>
          <w:lang w:val="fr-FR"/>
        </w:rPr>
        <w:t>Soutenue par la Fondation FIA, l</w:t>
      </w:r>
      <w:r w:rsidR="00BB0F5A">
        <w:rPr>
          <w:rFonts w:ascii="Calibri" w:eastAsia="Calibri" w:hAnsi="Calibri" w:cs="Calibri"/>
          <w:sz w:val="22"/>
          <w:szCs w:val="22"/>
          <w:lang w:val="fr-FR"/>
        </w:rPr>
        <w:t>’</w:t>
      </w:r>
      <w:proofErr w:type="spellStart"/>
      <w:r w:rsidRPr="00D42809">
        <w:rPr>
          <w:rFonts w:ascii="Calibri" w:eastAsia="Calibri" w:hAnsi="Calibri" w:cs="Calibri"/>
          <w:sz w:val="22"/>
          <w:szCs w:val="22"/>
          <w:lang w:val="fr-FR"/>
        </w:rPr>
        <w:t>UAOA</w:t>
      </w:r>
      <w:proofErr w:type="spellEnd"/>
      <w:r w:rsidRPr="00D42809">
        <w:rPr>
          <w:rFonts w:ascii="Calibri" w:eastAsia="Calibri" w:hAnsi="Calibri" w:cs="Calibri"/>
          <w:sz w:val="22"/>
          <w:szCs w:val="22"/>
          <w:lang w:val="fr-FR"/>
        </w:rPr>
        <w:t xml:space="preserve"> a soumis une proposition détaillée et convaincante à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Union européenne avant d</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être sélectionnée comme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un des 100 projets retenus sur près de 2000 candidats.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impressionnante note d</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évaluation de 87 sur 100 reflète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importance du projet et consolide la position de l</w:t>
      </w:r>
      <w:r w:rsidR="00BB0F5A">
        <w:rPr>
          <w:rFonts w:ascii="Calibri" w:eastAsia="Calibri" w:hAnsi="Calibri" w:cs="Calibri"/>
          <w:sz w:val="22"/>
          <w:szCs w:val="22"/>
          <w:lang w:val="fr-FR"/>
        </w:rPr>
        <w:t>’</w:t>
      </w:r>
      <w:proofErr w:type="spellStart"/>
      <w:r w:rsidRPr="00D42809">
        <w:rPr>
          <w:rFonts w:ascii="Calibri" w:eastAsia="Calibri" w:hAnsi="Calibri" w:cs="Calibri"/>
          <w:sz w:val="22"/>
          <w:szCs w:val="22"/>
          <w:lang w:val="fr-FR"/>
        </w:rPr>
        <w:t>UAOA</w:t>
      </w:r>
      <w:proofErr w:type="spellEnd"/>
      <w:r w:rsidRPr="00D42809">
        <w:rPr>
          <w:rFonts w:ascii="Calibri" w:eastAsia="Calibri" w:hAnsi="Calibri" w:cs="Calibri"/>
          <w:sz w:val="22"/>
          <w:szCs w:val="22"/>
          <w:lang w:val="fr-FR"/>
        </w:rPr>
        <w:t xml:space="preserve"> en tant qu</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autorité mondiale de premier plan dans la recherche et la lutte contre les abus en ligne dans le sport.</w:t>
      </w:r>
    </w:p>
    <w:p w14:paraId="4DB1674C" w14:textId="7A43DF94" w:rsidR="0096623D" w:rsidRPr="00D42809" w:rsidRDefault="544F93C5" w:rsidP="1AF408E7">
      <w:pPr>
        <w:pStyle w:val="Sansinterligne"/>
        <w:rPr>
          <w:rFonts w:ascii="Calibri" w:eastAsia="Calibri" w:hAnsi="Calibri" w:cs="Calibri"/>
          <w:sz w:val="22"/>
          <w:szCs w:val="22"/>
          <w:lang w:val="fr-FR"/>
        </w:rPr>
      </w:pPr>
      <w:r w:rsidRPr="00D42809">
        <w:rPr>
          <w:rFonts w:ascii="Calibri" w:eastAsia="Calibri" w:hAnsi="Calibri" w:cs="Calibri"/>
          <w:sz w:val="22"/>
          <w:szCs w:val="22"/>
          <w:lang w:val="fr-FR"/>
        </w:rPr>
        <w:t>Le financement Erasmus+ permettra à l</w:t>
      </w:r>
      <w:r w:rsidR="00BB0F5A">
        <w:rPr>
          <w:rFonts w:ascii="Calibri" w:eastAsia="Calibri" w:hAnsi="Calibri" w:cs="Calibri"/>
          <w:sz w:val="22"/>
          <w:szCs w:val="22"/>
          <w:lang w:val="fr-FR"/>
        </w:rPr>
        <w:t>’</w:t>
      </w:r>
      <w:proofErr w:type="spellStart"/>
      <w:r w:rsidRPr="00D42809">
        <w:rPr>
          <w:rFonts w:ascii="Calibri" w:eastAsia="Calibri" w:hAnsi="Calibri" w:cs="Calibri"/>
          <w:sz w:val="22"/>
          <w:szCs w:val="22"/>
          <w:lang w:val="fr-FR"/>
        </w:rPr>
        <w:t>UAOA</w:t>
      </w:r>
      <w:proofErr w:type="spellEnd"/>
      <w:r w:rsidRPr="00D42809">
        <w:rPr>
          <w:rFonts w:ascii="Calibri" w:eastAsia="Calibri" w:hAnsi="Calibri" w:cs="Calibri"/>
          <w:sz w:val="22"/>
          <w:szCs w:val="22"/>
          <w:lang w:val="fr-FR"/>
        </w:rPr>
        <w:t xml:space="preserve"> de développer et de mettre en œuvre un cadre innovant pour lutter contre la prévalence croissante des abus en ligne ciblant les athlètes, les officiels et les supporters.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 xml:space="preserve">initiative </w:t>
      </w:r>
      <w:r w:rsidR="00B42AC6">
        <w:rPr>
          <w:rFonts w:ascii="Calibri" w:eastAsia="Calibri" w:hAnsi="Calibri" w:cs="Calibri"/>
          <w:sz w:val="22"/>
          <w:szCs w:val="22"/>
          <w:lang w:val="fr-FR"/>
        </w:rPr>
        <w:t>comprendra</w:t>
      </w:r>
      <w:r w:rsidRPr="00D42809">
        <w:rPr>
          <w:rFonts w:ascii="Calibri" w:eastAsia="Calibri" w:hAnsi="Calibri" w:cs="Calibri"/>
          <w:sz w:val="22"/>
          <w:szCs w:val="22"/>
          <w:lang w:val="fr-FR"/>
        </w:rPr>
        <w:t xml:space="preserve"> des recherches de pointe, des initiatives éducatives et un travail de plaidoyer pour favoriser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inclusion, la sécurité et le respect dans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 xml:space="preserve">écosystème sportif européen.  </w:t>
      </w:r>
    </w:p>
    <w:p w14:paraId="2744BA56" w14:textId="350D9C37" w:rsidR="0096623D" w:rsidRPr="00D42809" w:rsidRDefault="0096623D" w:rsidP="1AF408E7">
      <w:pPr>
        <w:pStyle w:val="Sansinterligne"/>
        <w:rPr>
          <w:rFonts w:ascii="Calibri" w:eastAsia="Calibri" w:hAnsi="Calibri" w:cs="Calibri"/>
          <w:sz w:val="22"/>
          <w:szCs w:val="22"/>
          <w:lang w:val="fr-FR"/>
        </w:rPr>
      </w:pPr>
    </w:p>
    <w:p w14:paraId="4CFE8BD1" w14:textId="3F454133" w:rsidR="0096623D" w:rsidRDefault="544F93C5" w:rsidP="1AF408E7">
      <w:pPr>
        <w:pStyle w:val="BodyA"/>
        <w:rPr>
          <w:rFonts w:ascii="Calibri" w:eastAsia="Calibri" w:hAnsi="Calibri" w:cs="Calibri"/>
          <w:color w:val="auto"/>
          <w:lang w:val="en-GB"/>
        </w:rPr>
      </w:pPr>
      <w:r w:rsidRPr="1AF408E7">
        <w:rPr>
          <w:rFonts w:ascii="Calibri" w:eastAsia="Calibri" w:hAnsi="Calibri" w:cs="Calibri"/>
          <w:color w:val="auto"/>
        </w:rPr>
        <w:t xml:space="preserve">Points forts du </w:t>
      </w:r>
      <w:proofErr w:type="spellStart"/>
      <w:proofErr w:type="gramStart"/>
      <w:r w:rsidRPr="1AF408E7">
        <w:rPr>
          <w:rFonts w:ascii="Calibri" w:eastAsia="Calibri" w:hAnsi="Calibri" w:cs="Calibri"/>
          <w:color w:val="auto"/>
        </w:rPr>
        <w:t>projet</w:t>
      </w:r>
      <w:proofErr w:type="spellEnd"/>
      <w:r w:rsidR="00273446">
        <w:rPr>
          <w:rFonts w:ascii="Calibri" w:eastAsia="Calibri" w:hAnsi="Calibri" w:cs="Calibri"/>
          <w:color w:val="auto"/>
        </w:rPr>
        <w:t> </w:t>
      </w:r>
      <w:r w:rsidRPr="1AF408E7">
        <w:rPr>
          <w:rFonts w:ascii="Calibri" w:eastAsia="Calibri" w:hAnsi="Calibri" w:cs="Calibri"/>
          <w:color w:val="auto"/>
        </w:rPr>
        <w:t>:</w:t>
      </w:r>
      <w:proofErr w:type="gramEnd"/>
      <w:r w:rsidRPr="1AF408E7">
        <w:rPr>
          <w:rFonts w:ascii="Calibri" w:eastAsia="Calibri" w:hAnsi="Calibri" w:cs="Calibri"/>
          <w:color w:val="auto"/>
        </w:rPr>
        <w:t xml:space="preserve"> </w:t>
      </w:r>
    </w:p>
    <w:p w14:paraId="2F427D1A" w14:textId="1815A77D" w:rsidR="0096623D" w:rsidRPr="00D42809" w:rsidRDefault="544F93C5" w:rsidP="1AF408E7">
      <w:pPr>
        <w:pStyle w:val="Sansinterligne"/>
        <w:numPr>
          <w:ilvl w:val="0"/>
          <w:numId w:val="1"/>
        </w:numPr>
        <w:rPr>
          <w:rFonts w:ascii="Calibri" w:eastAsia="Calibri" w:hAnsi="Calibri" w:cs="Calibri"/>
          <w:sz w:val="22"/>
          <w:szCs w:val="22"/>
          <w:lang w:val="fr-FR"/>
        </w:rPr>
      </w:pPr>
      <w:r w:rsidRPr="00D42809">
        <w:rPr>
          <w:rFonts w:ascii="Calibri" w:eastAsia="Calibri" w:hAnsi="Calibri" w:cs="Calibri"/>
          <w:b/>
          <w:bCs/>
          <w:sz w:val="22"/>
          <w:szCs w:val="22"/>
          <w:lang w:val="fr-FR"/>
        </w:rPr>
        <w:t>Recherche, éducation et sensibilisation</w:t>
      </w:r>
      <w:r w:rsidR="00273446">
        <w:rPr>
          <w:rFonts w:ascii="Calibri" w:eastAsia="Calibri" w:hAnsi="Calibri" w:cs="Calibri"/>
          <w:b/>
          <w:bCs/>
          <w:sz w:val="22"/>
          <w:szCs w:val="22"/>
          <w:lang w:val="fr-FR"/>
        </w:rPr>
        <w:t> </w:t>
      </w:r>
      <w:r w:rsidRPr="00D42809">
        <w:rPr>
          <w:rFonts w:ascii="Calibri" w:eastAsia="Calibri" w:hAnsi="Calibri" w:cs="Calibri"/>
          <w:b/>
          <w:bCs/>
          <w:sz w:val="22"/>
          <w:szCs w:val="22"/>
          <w:lang w:val="fr-FR"/>
        </w:rPr>
        <w:t xml:space="preserve">: </w:t>
      </w:r>
      <w:r w:rsidRPr="00D42809">
        <w:rPr>
          <w:rFonts w:ascii="Calibri" w:eastAsia="Calibri" w:hAnsi="Calibri" w:cs="Calibri"/>
          <w:sz w:val="22"/>
          <w:szCs w:val="22"/>
          <w:lang w:val="fr-FR"/>
        </w:rPr>
        <w:t xml:space="preserve">Mener des études empiriques au niveau national dans les langues </w:t>
      </w:r>
      <w:r w:rsidR="00CD1203">
        <w:rPr>
          <w:rFonts w:ascii="Calibri" w:eastAsia="Calibri" w:hAnsi="Calibri" w:cs="Calibri"/>
          <w:sz w:val="22"/>
          <w:szCs w:val="22"/>
          <w:lang w:val="fr-FR"/>
        </w:rPr>
        <w:t>locales</w:t>
      </w:r>
      <w:r w:rsidRPr="00D42809">
        <w:rPr>
          <w:rFonts w:ascii="Calibri" w:eastAsia="Calibri" w:hAnsi="Calibri" w:cs="Calibri"/>
          <w:sz w:val="22"/>
          <w:szCs w:val="22"/>
          <w:lang w:val="fr-FR"/>
        </w:rPr>
        <w:t xml:space="preserve">, lancer la première campagne européenne contre les abus en ligne dans le sport et développer des outils éducatifs, y compris un micro-crédit en matière de sécurité en ligne.  </w:t>
      </w:r>
    </w:p>
    <w:p w14:paraId="52458DB1" w14:textId="7F0AE853" w:rsidR="0096623D" w:rsidRPr="00D42809" w:rsidRDefault="544F93C5" w:rsidP="1AF408E7">
      <w:pPr>
        <w:pStyle w:val="Sansinterligne"/>
        <w:numPr>
          <w:ilvl w:val="0"/>
          <w:numId w:val="1"/>
        </w:numPr>
        <w:rPr>
          <w:rFonts w:ascii="Calibri" w:eastAsia="Calibri" w:hAnsi="Calibri" w:cs="Calibri"/>
          <w:sz w:val="22"/>
          <w:szCs w:val="22"/>
          <w:lang w:val="fr-FR"/>
        </w:rPr>
      </w:pPr>
      <w:r w:rsidRPr="00D42809">
        <w:rPr>
          <w:rFonts w:ascii="Calibri" w:eastAsia="Calibri" w:hAnsi="Calibri" w:cs="Calibri"/>
          <w:b/>
          <w:bCs/>
          <w:sz w:val="22"/>
          <w:szCs w:val="22"/>
          <w:lang w:val="fr-FR"/>
        </w:rPr>
        <w:t>Sauvegarde et renforcement des capacités</w:t>
      </w:r>
      <w:r w:rsidR="00273446">
        <w:rPr>
          <w:rFonts w:ascii="Calibri" w:eastAsia="Calibri" w:hAnsi="Calibri" w:cs="Calibri"/>
          <w:b/>
          <w:bCs/>
          <w:sz w:val="22"/>
          <w:szCs w:val="22"/>
          <w:lang w:val="fr-FR"/>
        </w:rPr>
        <w:t> </w:t>
      </w:r>
      <w:r w:rsidRPr="00D42809">
        <w:rPr>
          <w:rFonts w:ascii="Calibri" w:eastAsia="Calibri" w:hAnsi="Calibri" w:cs="Calibri"/>
          <w:b/>
          <w:bCs/>
          <w:sz w:val="22"/>
          <w:szCs w:val="22"/>
          <w:lang w:val="fr-FR"/>
        </w:rPr>
        <w:t xml:space="preserve">: </w:t>
      </w:r>
      <w:r w:rsidRPr="00D42809">
        <w:rPr>
          <w:rFonts w:ascii="Calibri" w:eastAsia="Calibri" w:hAnsi="Calibri" w:cs="Calibri"/>
          <w:sz w:val="22"/>
          <w:szCs w:val="22"/>
          <w:lang w:val="fr-FR"/>
        </w:rPr>
        <w:t>Créer un cadre d</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incidents critiques, améliorer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 xml:space="preserve">expertise organisationnelle et fournir une formation aux acteurs du sport afin de lutter efficacement contre les préjudices en ligne.  </w:t>
      </w:r>
    </w:p>
    <w:p w14:paraId="670DFCFB" w14:textId="2017FE11" w:rsidR="0096623D" w:rsidRPr="00D42809" w:rsidRDefault="544F93C5" w:rsidP="1AF408E7">
      <w:pPr>
        <w:pStyle w:val="Sansinterligne"/>
        <w:numPr>
          <w:ilvl w:val="0"/>
          <w:numId w:val="1"/>
        </w:numPr>
        <w:rPr>
          <w:rFonts w:ascii="Calibri" w:eastAsia="Calibri" w:hAnsi="Calibri" w:cs="Calibri"/>
          <w:sz w:val="22"/>
          <w:szCs w:val="22"/>
          <w:lang w:val="fr-FR"/>
        </w:rPr>
      </w:pPr>
      <w:r w:rsidRPr="00D42809">
        <w:rPr>
          <w:rFonts w:ascii="Calibri" w:eastAsia="Calibri" w:hAnsi="Calibri" w:cs="Calibri"/>
          <w:b/>
          <w:bCs/>
          <w:sz w:val="22"/>
          <w:szCs w:val="22"/>
          <w:lang w:val="fr-FR"/>
        </w:rPr>
        <w:t>Des solutions basées sur la technologie</w:t>
      </w:r>
      <w:r w:rsidR="00273446">
        <w:rPr>
          <w:rFonts w:ascii="Calibri" w:eastAsia="Calibri" w:hAnsi="Calibri" w:cs="Calibri"/>
          <w:b/>
          <w:bCs/>
          <w:sz w:val="22"/>
          <w:szCs w:val="22"/>
          <w:lang w:val="fr-FR"/>
        </w:rPr>
        <w:t> </w:t>
      </w:r>
      <w:r w:rsidRPr="00D42809">
        <w:rPr>
          <w:rFonts w:ascii="Calibri" w:eastAsia="Calibri" w:hAnsi="Calibri" w:cs="Calibri"/>
          <w:b/>
          <w:bCs/>
          <w:sz w:val="22"/>
          <w:szCs w:val="22"/>
          <w:lang w:val="fr-FR"/>
        </w:rPr>
        <w:t xml:space="preserve">: </w:t>
      </w:r>
      <w:r w:rsidRPr="00D42809">
        <w:rPr>
          <w:rFonts w:ascii="Calibri" w:eastAsia="Calibri" w:hAnsi="Calibri" w:cs="Calibri"/>
          <w:sz w:val="22"/>
          <w:szCs w:val="22"/>
          <w:lang w:val="fr-FR"/>
        </w:rPr>
        <w:t>Utiliser des stratégies basées sur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 xml:space="preserve">IA pour des interventions ciblées sur les médias sociaux et développer des outils numériques pour lutter contre les abus en ligne et les prévenir.  </w:t>
      </w:r>
    </w:p>
    <w:p w14:paraId="05E702FD" w14:textId="1DF60E63" w:rsidR="0096623D" w:rsidRPr="00D42809" w:rsidRDefault="544F93C5" w:rsidP="1AF408E7">
      <w:pPr>
        <w:pStyle w:val="Sansinterligne"/>
        <w:numPr>
          <w:ilvl w:val="0"/>
          <w:numId w:val="1"/>
        </w:numPr>
        <w:rPr>
          <w:rFonts w:ascii="Calibri" w:eastAsia="Calibri" w:hAnsi="Calibri" w:cs="Calibri"/>
          <w:sz w:val="22"/>
          <w:szCs w:val="22"/>
          <w:lang w:val="fr-FR"/>
        </w:rPr>
      </w:pPr>
      <w:r w:rsidRPr="00D42809">
        <w:rPr>
          <w:rFonts w:ascii="Calibri" w:eastAsia="Calibri" w:hAnsi="Calibri" w:cs="Calibri"/>
          <w:b/>
          <w:bCs/>
          <w:sz w:val="22"/>
          <w:szCs w:val="22"/>
          <w:lang w:val="fr-FR"/>
        </w:rPr>
        <w:t>Inclusivité et collaboration</w:t>
      </w:r>
      <w:r w:rsidR="00273446">
        <w:rPr>
          <w:rFonts w:ascii="Calibri" w:eastAsia="Calibri" w:hAnsi="Calibri" w:cs="Calibri"/>
          <w:b/>
          <w:bCs/>
          <w:sz w:val="22"/>
          <w:szCs w:val="22"/>
          <w:lang w:val="fr-FR"/>
        </w:rPr>
        <w:t> </w:t>
      </w:r>
      <w:r w:rsidRPr="00D42809">
        <w:rPr>
          <w:rFonts w:ascii="Calibri" w:eastAsia="Calibri" w:hAnsi="Calibri" w:cs="Calibri"/>
          <w:b/>
          <w:bCs/>
          <w:sz w:val="22"/>
          <w:szCs w:val="22"/>
          <w:lang w:val="fr-FR"/>
        </w:rPr>
        <w:t xml:space="preserve">: </w:t>
      </w:r>
      <w:r w:rsidRPr="00D42809">
        <w:rPr>
          <w:rFonts w:ascii="Calibri" w:eastAsia="Calibri" w:hAnsi="Calibri" w:cs="Calibri"/>
          <w:sz w:val="22"/>
          <w:szCs w:val="22"/>
          <w:lang w:val="fr-FR"/>
        </w:rPr>
        <w:t>Se concentrer sur la protection des groupes vulnérables tout en favorisant les partenariats avec les gouvernements, les ONG et les fédérations sportives à travers l</w:t>
      </w:r>
      <w:r w:rsidR="00BB0F5A">
        <w:rPr>
          <w:rFonts w:ascii="Calibri" w:eastAsia="Calibri" w:hAnsi="Calibri" w:cs="Calibri"/>
          <w:sz w:val="22"/>
          <w:szCs w:val="22"/>
          <w:lang w:val="fr-FR"/>
        </w:rPr>
        <w:t>’</w:t>
      </w:r>
      <w:r w:rsidRPr="00D42809">
        <w:rPr>
          <w:rFonts w:ascii="Calibri" w:eastAsia="Calibri" w:hAnsi="Calibri" w:cs="Calibri"/>
          <w:sz w:val="22"/>
          <w:szCs w:val="22"/>
          <w:lang w:val="fr-FR"/>
        </w:rPr>
        <w:t xml:space="preserve">Europe afin de conduire un changement systémique.  </w:t>
      </w:r>
    </w:p>
    <w:p w14:paraId="62CE2095" w14:textId="5E63E860" w:rsidR="0096623D" w:rsidRPr="00D42809" w:rsidRDefault="0096623D" w:rsidP="1AF408E7">
      <w:pPr>
        <w:pStyle w:val="Sansinterligne"/>
        <w:ind w:left="720"/>
        <w:rPr>
          <w:rFonts w:ascii="Calibri" w:eastAsia="Calibri" w:hAnsi="Calibri" w:cs="Calibri"/>
          <w:sz w:val="22"/>
          <w:szCs w:val="22"/>
          <w:lang w:val="fr-FR"/>
        </w:rPr>
      </w:pPr>
    </w:p>
    <w:p w14:paraId="3AE8C7C6" w14:textId="2C0117F5" w:rsidR="0096623D" w:rsidRPr="00D42809" w:rsidRDefault="544F93C5" w:rsidP="1AF408E7">
      <w:pPr>
        <w:pStyle w:val="BodyA"/>
        <w:rPr>
          <w:rFonts w:ascii="Calibri" w:eastAsia="Calibri" w:hAnsi="Calibri" w:cs="Calibri"/>
          <w:color w:val="auto"/>
          <w:lang w:val="fr-FR"/>
        </w:rPr>
      </w:pPr>
      <w:r w:rsidRPr="00D42809">
        <w:rPr>
          <w:rFonts w:ascii="Calibri" w:eastAsia="Calibri" w:hAnsi="Calibri" w:cs="Calibri"/>
          <w:b/>
          <w:bCs/>
          <w:color w:val="auto"/>
          <w:lang w:val="fr-FR"/>
        </w:rPr>
        <w:t xml:space="preserve">Mohammed Ben </w:t>
      </w:r>
      <w:proofErr w:type="spellStart"/>
      <w:r w:rsidRPr="00D42809">
        <w:rPr>
          <w:rFonts w:ascii="Calibri" w:eastAsia="Calibri" w:hAnsi="Calibri" w:cs="Calibri"/>
          <w:b/>
          <w:bCs/>
          <w:color w:val="auto"/>
          <w:lang w:val="fr-FR"/>
        </w:rPr>
        <w:t>Sulayem</w:t>
      </w:r>
      <w:proofErr w:type="spellEnd"/>
      <w:r w:rsidRPr="00D42809">
        <w:rPr>
          <w:rFonts w:ascii="Calibri" w:eastAsia="Calibri" w:hAnsi="Calibri" w:cs="Calibri"/>
          <w:b/>
          <w:bCs/>
          <w:color w:val="auto"/>
          <w:lang w:val="fr-FR"/>
        </w:rPr>
        <w:t xml:space="preserve">, </w:t>
      </w:r>
      <w:r w:rsidR="00273446">
        <w:rPr>
          <w:rFonts w:ascii="Calibri" w:eastAsia="Calibri" w:hAnsi="Calibri" w:cs="Calibri"/>
          <w:b/>
          <w:bCs/>
          <w:color w:val="auto"/>
          <w:lang w:val="fr-FR"/>
        </w:rPr>
        <w:t>P</w:t>
      </w:r>
      <w:r w:rsidRPr="00D42809">
        <w:rPr>
          <w:rFonts w:ascii="Calibri" w:eastAsia="Calibri" w:hAnsi="Calibri" w:cs="Calibri"/>
          <w:b/>
          <w:bCs/>
          <w:color w:val="auto"/>
          <w:lang w:val="fr-FR"/>
        </w:rPr>
        <w:t xml:space="preserve">résident de la FIA et </w:t>
      </w:r>
      <w:r w:rsidR="00273446">
        <w:rPr>
          <w:rFonts w:ascii="Calibri" w:eastAsia="Calibri" w:hAnsi="Calibri" w:cs="Calibri"/>
          <w:b/>
          <w:bCs/>
          <w:color w:val="auto"/>
          <w:lang w:val="fr-FR"/>
        </w:rPr>
        <w:t>F</w:t>
      </w:r>
      <w:r w:rsidRPr="00D42809">
        <w:rPr>
          <w:rFonts w:ascii="Calibri" w:eastAsia="Calibri" w:hAnsi="Calibri" w:cs="Calibri"/>
          <w:b/>
          <w:bCs/>
          <w:color w:val="auto"/>
          <w:lang w:val="fr-FR"/>
        </w:rPr>
        <w:t>ondateur de l</w:t>
      </w:r>
      <w:r w:rsidR="00BB0F5A">
        <w:rPr>
          <w:rFonts w:ascii="Calibri" w:eastAsia="Calibri" w:hAnsi="Calibri" w:cs="Calibri"/>
          <w:b/>
          <w:bCs/>
          <w:color w:val="auto"/>
          <w:lang w:val="fr-FR"/>
        </w:rPr>
        <w:t>’</w:t>
      </w:r>
      <w:proofErr w:type="spellStart"/>
      <w:r w:rsidRPr="00D42809">
        <w:rPr>
          <w:rFonts w:ascii="Calibri" w:eastAsia="Calibri" w:hAnsi="Calibri" w:cs="Calibri"/>
          <w:b/>
          <w:bCs/>
          <w:color w:val="auto"/>
          <w:lang w:val="fr-FR"/>
        </w:rPr>
        <w:t>UAOA</w:t>
      </w:r>
      <w:proofErr w:type="spellEnd"/>
      <w:r w:rsidRPr="00D42809">
        <w:rPr>
          <w:rFonts w:ascii="Calibri" w:eastAsia="Calibri" w:hAnsi="Calibri" w:cs="Calibri"/>
          <w:b/>
          <w:bCs/>
          <w:color w:val="auto"/>
          <w:lang w:val="fr-FR"/>
        </w:rPr>
        <w:t>, a déclaré</w:t>
      </w:r>
      <w:r w:rsidR="00273446">
        <w:rPr>
          <w:rFonts w:ascii="Calibri" w:eastAsia="Calibri" w:hAnsi="Calibri" w:cs="Calibri"/>
          <w:b/>
          <w:bCs/>
          <w:color w:val="auto"/>
          <w:lang w:val="fr-FR"/>
        </w:rPr>
        <w:t> </w:t>
      </w:r>
      <w:r w:rsidRPr="00D42809">
        <w:rPr>
          <w:rFonts w:ascii="Calibri" w:eastAsia="Calibri" w:hAnsi="Calibri" w:cs="Calibri"/>
          <w:b/>
          <w:bCs/>
          <w:color w:val="auto"/>
          <w:lang w:val="fr-FR"/>
        </w:rPr>
        <w:t xml:space="preserve">: </w:t>
      </w:r>
    </w:p>
    <w:p w14:paraId="2FBFAB27" w14:textId="0CBB4657" w:rsidR="005101BC" w:rsidRPr="005101BC" w:rsidRDefault="22B7C844" w:rsidP="005101BC">
      <w:pPr>
        <w:pStyle w:val="BodyA"/>
        <w:rPr>
          <w:rFonts w:ascii="Calibri" w:eastAsia="Calibri" w:hAnsi="Calibri" w:cs="Calibri"/>
          <w:i/>
          <w:iCs/>
          <w:lang w:val="fr-FR"/>
        </w:rPr>
      </w:pPr>
      <w:r w:rsidRPr="00D42809">
        <w:rPr>
          <w:rFonts w:ascii="Calibri" w:eastAsia="Calibri" w:hAnsi="Calibri" w:cs="Calibri"/>
          <w:i/>
          <w:iCs/>
          <w:color w:val="auto"/>
          <w:lang w:val="fr-FR"/>
        </w:rPr>
        <w:lastRenderedPageBreak/>
        <w:t>"</w:t>
      </w:r>
      <w:r w:rsidR="005101BC" w:rsidRPr="005101BC">
        <w:rPr>
          <w:rFonts w:ascii="Calibri" w:eastAsia="Calibri" w:hAnsi="Calibri" w:cs="Calibri"/>
          <w:i/>
          <w:iCs/>
          <w:lang w:val="fr-FR"/>
        </w:rPr>
        <w:t xml:space="preserve">Ce financement est une réalisation monumentale pour la FIA et la campagne </w:t>
      </w:r>
      <w:proofErr w:type="spellStart"/>
      <w:r w:rsidR="005101BC" w:rsidRPr="005101BC">
        <w:rPr>
          <w:rFonts w:ascii="Calibri" w:eastAsia="Calibri" w:hAnsi="Calibri" w:cs="Calibri"/>
          <w:i/>
          <w:iCs/>
          <w:lang w:val="fr-FR"/>
        </w:rPr>
        <w:t>UAOA</w:t>
      </w:r>
      <w:proofErr w:type="spellEnd"/>
      <w:r w:rsidR="005101BC" w:rsidRPr="005101BC">
        <w:rPr>
          <w:rFonts w:ascii="Calibri" w:eastAsia="Calibri" w:hAnsi="Calibri" w:cs="Calibri"/>
          <w:i/>
          <w:iCs/>
          <w:lang w:val="fr-FR"/>
        </w:rPr>
        <w:t xml:space="preserve"> et représente un pas en avant décisif dans </w:t>
      </w:r>
      <w:r w:rsidR="00CB3BEF">
        <w:rPr>
          <w:rFonts w:ascii="Calibri" w:eastAsia="Calibri" w:hAnsi="Calibri" w:cs="Calibri"/>
          <w:i/>
          <w:iCs/>
          <w:lang w:val="fr-FR"/>
        </w:rPr>
        <w:t>la</w:t>
      </w:r>
      <w:r w:rsidR="005101BC" w:rsidRPr="005101BC">
        <w:rPr>
          <w:rFonts w:ascii="Calibri" w:eastAsia="Calibri" w:hAnsi="Calibri" w:cs="Calibri"/>
          <w:i/>
          <w:iCs/>
          <w:lang w:val="fr-FR"/>
        </w:rPr>
        <w:t xml:space="preserve"> mission </w:t>
      </w:r>
      <w:r w:rsidR="00CB3BEF">
        <w:rPr>
          <w:rFonts w:ascii="Calibri" w:eastAsia="Calibri" w:hAnsi="Calibri" w:cs="Calibri"/>
          <w:i/>
          <w:iCs/>
          <w:lang w:val="fr-FR"/>
        </w:rPr>
        <w:t xml:space="preserve">qui est la nôtre de </w:t>
      </w:r>
      <w:r w:rsidR="005101BC" w:rsidRPr="005101BC">
        <w:rPr>
          <w:rFonts w:ascii="Calibri" w:eastAsia="Calibri" w:hAnsi="Calibri" w:cs="Calibri"/>
          <w:i/>
          <w:iCs/>
          <w:lang w:val="fr-FR"/>
        </w:rPr>
        <w:t>créer un environnement numérique plus sûr pour toutes les personnes impliquées dans le sport.</w:t>
      </w:r>
    </w:p>
    <w:p w14:paraId="13C7BAFC" w14:textId="42B0C4F9" w:rsidR="22B7C844" w:rsidRPr="00D42809" w:rsidRDefault="22B7C844" w:rsidP="34210F11">
      <w:pPr>
        <w:pStyle w:val="BodyA"/>
        <w:rPr>
          <w:rFonts w:ascii="Calibri" w:eastAsia="Calibri" w:hAnsi="Calibri" w:cs="Calibri"/>
          <w:i/>
          <w:iCs/>
          <w:color w:val="auto"/>
          <w:lang w:val="fr-FR"/>
        </w:rPr>
      </w:pPr>
      <w:r w:rsidRPr="00D42809">
        <w:rPr>
          <w:rFonts w:ascii="Calibri" w:eastAsia="Calibri" w:hAnsi="Calibri" w:cs="Calibri"/>
          <w:i/>
          <w:iCs/>
          <w:color w:val="auto"/>
          <w:lang w:val="fr-FR"/>
        </w:rPr>
        <w:t>Avec le soutien de l</w:t>
      </w:r>
      <w:r w:rsidR="00BB0F5A">
        <w:rPr>
          <w:rFonts w:ascii="Calibri" w:eastAsia="Calibri" w:hAnsi="Calibri" w:cs="Calibri"/>
          <w:i/>
          <w:iCs/>
          <w:color w:val="auto"/>
          <w:lang w:val="fr-FR"/>
        </w:rPr>
        <w:t>’</w:t>
      </w:r>
      <w:r w:rsidRPr="00D42809">
        <w:rPr>
          <w:rFonts w:ascii="Calibri" w:eastAsia="Calibri" w:hAnsi="Calibri" w:cs="Calibri"/>
          <w:i/>
          <w:iCs/>
          <w:color w:val="auto"/>
          <w:lang w:val="fr-FR"/>
        </w:rPr>
        <w:t>Union européenne par l</w:t>
      </w:r>
      <w:r w:rsidR="00BB0F5A">
        <w:rPr>
          <w:rFonts w:ascii="Calibri" w:eastAsia="Calibri" w:hAnsi="Calibri" w:cs="Calibri"/>
          <w:i/>
          <w:iCs/>
          <w:color w:val="auto"/>
          <w:lang w:val="fr-FR"/>
        </w:rPr>
        <w:t>’</w:t>
      </w:r>
      <w:r w:rsidRPr="00D42809">
        <w:rPr>
          <w:rFonts w:ascii="Calibri" w:eastAsia="Calibri" w:hAnsi="Calibri" w:cs="Calibri"/>
          <w:i/>
          <w:iCs/>
          <w:color w:val="auto"/>
          <w:lang w:val="fr-FR"/>
        </w:rPr>
        <w:t xml:space="preserve">intermédiaire de son </w:t>
      </w:r>
      <w:r w:rsidR="00CB3BEF">
        <w:rPr>
          <w:rFonts w:ascii="Calibri" w:eastAsia="Calibri" w:hAnsi="Calibri" w:cs="Calibri"/>
          <w:i/>
          <w:iCs/>
          <w:color w:val="auto"/>
          <w:lang w:val="fr-FR"/>
        </w:rPr>
        <w:t>P</w:t>
      </w:r>
      <w:r w:rsidRPr="00D42809">
        <w:rPr>
          <w:rFonts w:ascii="Calibri" w:eastAsia="Calibri" w:hAnsi="Calibri" w:cs="Calibri"/>
          <w:i/>
          <w:iCs/>
          <w:color w:val="auto"/>
          <w:lang w:val="fr-FR"/>
        </w:rPr>
        <w:t>rogramme Erasmus+, ce projet d</w:t>
      </w:r>
      <w:r w:rsidR="00BB0F5A">
        <w:rPr>
          <w:rFonts w:ascii="Calibri" w:eastAsia="Calibri" w:hAnsi="Calibri" w:cs="Calibri"/>
          <w:i/>
          <w:iCs/>
          <w:color w:val="auto"/>
          <w:lang w:val="fr-FR"/>
        </w:rPr>
        <w:t>’</w:t>
      </w:r>
      <w:r w:rsidRPr="00D42809">
        <w:rPr>
          <w:rFonts w:ascii="Calibri" w:eastAsia="Calibri" w:hAnsi="Calibri" w:cs="Calibri"/>
          <w:i/>
          <w:iCs/>
          <w:color w:val="auto"/>
          <w:lang w:val="fr-FR"/>
        </w:rPr>
        <w:t>envergure mondiale apportera des changements significatifs, transformateurs et durables.</w:t>
      </w:r>
    </w:p>
    <w:p w14:paraId="5FB823CC" w14:textId="2D0A1E1E" w:rsidR="005101BC" w:rsidRPr="005101BC" w:rsidRDefault="005101BC" w:rsidP="005101BC">
      <w:pPr>
        <w:pStyle w:val="BodyA"/>
        <w:rPr>
          <w:rFonts w:ascii="Calibri" w:eastAsia="Calibri" w:hAnsi="Calibri" w:cs="Calibri"/>
          <w:i/>
          <w:iCs/>
          <w:lang w:val="fr-FR"/>
        </w:rPr>
      </w:pPr>
      <w:r w:rsidRPr="005101BC">
        <w:rPr>
          <w:rFonts w:ascii="Calibri" w:eastAsia="Calibri" w:hAnsi="Calibri" w:cs="Calibri"/>
          <w:i/>
          <w:iCs/>
          <w:lang w:val="fr-FR"/>
        </w:rPr>
        <w:t>Le sport est une force unificatrice et l</w:t>
      </w:r>
      <w:r w:rsidR="00BB0F5A">
        <w:rPr>
          <w:rFonts w:ascii="Calibri" w:eastAsia="Calibri" w:hAnsi="Calibri" w:cs="Calibri"/>
          <w:i/>
          <w:iCs/>
          <w:lang w:val="fr-FR"/>
        </w:rPr>
        <w:t>’</w:t>
      </w:r>
      <w:r w:rsidRPr="005101BC">
        <w:rPr>
          <w:rFonts w:ascii="Calibri" w:eastAsia="Calibri" w:hAnsi="Calibri" w:cs="Calibri"/>
          <w:i/>
          <w:iCs/>
          <w:lang w:val="fr-FR"/>
        </w:rPr>
        <w:t>espace en ligne devrait en être le reflet. En luttant contre les préjudices en ligne par l</w:t>
      </w:r>
      <w:r w:rsidR="00BB0F5A">
        <w:rPr>
          <w:rFonts w:ascii="Calibri" w:eastAsia="Calibri" w:hAnsi="Calibri" w:cs="Calibri"/>
          <w:i/>
          <w:iCs/>
          <w:lang w:val="fr-FR"/>
        </w:rPr>
        <w:t>’</w:t>
      </w:r>
      <w:r w:rsidRPr="005101BC">
        <w:rPr>
          <w:rFonts w:ascii="Calibri" w:eastAsia="Calibri" w:hAnsi="Calibri" w:cs="Calibri"/>
          <w:i/>
          <w:iCs/>
          <w:lang w:val="fr-FR"/>
        </w:rPr>
        <w:t>innovation et la collaboration, nous veillons à ce que les valeurs d</w:t>
      </w:r>
      <w:r w:rsidR="00BB0F5A">
        <w:rPr>
          <w:rFonts w:ascii="Calibri" w:eastAsia="Calibri" w:hAnsi="Calibri" w:cs="Calibri"/>
          <w:i/>
          <w:iCs/>
          <w:lang w:val="fr-FR"/>
        </w:rPr>
        <w:t>’</w:t>
      </w:r>
      <w:r w:rsidRPr="005101BC">
        <w:rPr>
          <w:rFonts w:ascii="Calibri" w:eastAsia="Calibri" w:hAnsi="Calibri" w:cs="Calibri"/>
          <w:i/>
          <w:iCs/>
          <w:lang w:val="fr-FR"/>
        </w:rPr>
        <w:t>intégrité et d</w:t>
      </w:r>
      <w:r w:rsidR="00BB0F5A">
        <w:rPr>
          <w:rFonts w:ascii="Calibri" w:eastAsia="Calibri" w:hAnsi="Calibri" w:cs="Calibri"/>
          <w:i/>
          <w:iCs/>
          <w:lang w:val="fr-FR"/>
        </w:rPr>
        <w:t>’</w:t>
      </w:r>
      <w:r w:rsidRPr="005101BC">
        <w:rPr>
          <w:rFonts w:ascii="Calibri" w:eastAsia="Calibri" w:hAnsi="Calibri" w:cs="Calibri"/>
          <w:i/>
          <w:iCs/>
          <w:lang w:val="fr-FR"/>
        </w:rPr>
        <w:t>inclusion restent au cœur du sport. Je suis reconnaissant à nos partenaires européens pour leur engagement commun dans ce domaine essentiel et je me réjouis de travailler avec eux dans les années à venir.</w:t>
      </w:r>
      <w:r>
        <w:rPr>
          <w:rFonts w:ascii="Calibri" w:eastAsia="Calibri" w:hAnsi="Calibri" w:cs="Calibri"/>
          <w:i/>
          <w:iCs/>
          <w:lang w:val="fr-FR"/>
        </w:rPr>
        <w:t>"</w:t>
      </w:r>
    </w:p>
    <w:p w14:paraId="14D7F4FA" w14:textId="15FDFF17" w:rsidR="0096623D" w:rsidRPr="00D42809" w:rsidRDefault="544F93C5" w:rsidP="1AF408E7">
      <w:pPr>
        <w:pStyle w:val="Default"/>
        <w:rPr>
          <w:rFonts w:ascii="Calibri" w:eastAsia="Calibri" w:hAnsi="Calibri" w:cs="Calibri"/>
          <w:color w:val="auto"/>
          <w:sz w:val="22"/>
          <w:szCs w:val="22"/>
          <w:lang w:val="fr-FR"/>
        </w:rPr>
      </w:pPr>
      <w:r w:rsidRPr="00D42809">
        <w:rPr>
          <w:rFonts w:ascii="Calibri" w:eastAsia="Calibri" w:hAnsi="Calibri" w:cs="Calibri"/>
          <w:b/>
          <w:bCs/>
          <w:color w:val="auto"/>
          <w:sz w:val="22"/>
          <w:szCs w:val="22"/>
          <w:lang w:val="fr-FR"/>
        </w:rPr>
        <w:t xml:space="preserve">Erin Bourke, </w:t>
      </w:r>
      <w:r w:rsidR="003C33A2">
        <w:rPr>
          <w:rFonts w:ascii="Calibri" w:eastAsia="Calibri" w:hAnsi="Calibri" w:cs="Calibri"/>
          <w:b/>
          <w:bCs/>
          <w:color w:val="auto"/>
          <w:sz w:val="22"/>
          <w:szCs w:val="22"/>
          <w:lang w:val="fr-FR"/>
        </w:rPr>
        <w:t>Responsable</w:t>
      </w:r>
      <w:r w:rsidRPr="00D42809">
        <w:rPr>
          <w:rFonts w:ascii="Calibri" w:eastAsia="Calibri" w:hAnsi="Calibri" w:cs="Calibri"/>
          <w:b/>
          <w:bCs/>
          <w:color w:val="auto"/>
          <w:sz w:val="22"/>
          <w:szCs w:val="22"/>
          <w:lang w:val="fr-FR"/>
        </w:rPr>
        <w:t xml:space="preserve"> de projet </w:t>
      </w:r>
      <w:proofErr w:type="spellStart"/>
      <w:r w:rsidRPr="00D42809">
        <w:rPr>
          <w:rFonts w:ascii="Calibri" w:eastAsia="Calibri" w:hAnsi="Calibri" w:cs="Calibri"/>
          <w:b/>
          <w:bCs/>
          <w:color w:val="auto"/>
          <w:sz w:val="22"/>
          <w:szCs w:val="22"/>
          <w:lang w:val="fr-FR"/>
        </w:rPr>
        <w:t>UAOA</w:t>
      </w:r>
      <w:proofErr w:type="spellEnd"/>
      <w:r w:rsidRPr="00D42809">
        <w:rPr>
          <w:rFonts w:ascii="Calibri" w:eastAsia="Calibri" w:hAnsi="Calibri" w:cs="Calibri"/>
          <w:b/>
          <w:bCs/>
          <w:color w:val="auto"/>
          <w:sz w:val="22"/>
          <w:szCs w:val="22"/>
          <w:lang w:val="fr-FR"/>
        </w:rPr>
        <w:t>, a déclaré</w:t>
      </w:r>
      <w:r w:rsidR="005101BC">
        <w:rPr>
          <w:rFonts w:ascii="Calibri" w:eastAsia="Calibri" w:hAnsi="Calibri" w:cs="Calibri"/>
          <w:b/>
          <w:bCs/>
          <w:color w:val="auto"/>
          <w:sz w:val="22"/>
          <w:szCs w:val="22"/>
          <w:lang w:val="fr-FR"/>
        </w:rPr>
        <w:t> :</w:t>
      </w:r>
    </w:p>
    <w:p w14:paraId="778F6B23" w14:textId="53EBD4BC" w:rsidR="005101BC" w:rsidRPr="005101BC" w:rsidRDefault="544F93C5" w:rsidP="005101BC">
      <w:pPr>
        <w:pStyle w:val="Default"/>
        <w:spacing w:line="240" w:lineRule="auto"/>
        <w:rPr>
          <w:rFonts w:ascii="Calibri" w:eastAsia="Calibri" w:hAnsi="Calibri" w:cs="Calibri"/>
          <w:i/>
          <w:iCs/>
          <w:sz w:val="22"/>
          <w:szCs w:val="22"/>
          <w:lang w:val="fr-FR"/>
        </w:rPr>
      </w:pPr>
      <w:r w:rsidRPr="00D42809">
        <w:rPr>
          <w:rFonts w:ascii="Calibri" w:eastAsia="Calibri" w:hAnsi="Calibri" w:cs="Calibri"/>
          <w:i/>
          <w:iCs/>
          <w:color w:val="auto"/>
          <w:sz w:val="22"/>
          <w:szCs w:val="22"/>
          <w:lang w:val="fr-FR"/>
        </w:rPr>
        <w:t>"</w:t>
      </w:r>
      <w:r w:rsidR="005101BC" w:rsidRPr="005101BC">
        <w:rPr>
          <w:rFonts w:ascii="Calibri" w:eastAsia="Calibri" w:hAnsi="Calibri" w:cs="Calibri"/>
          <w:i/>
          <w:iCs/>
          <w:sz w:val="22"/>
          <w:szCs w:val="22"/>
          <w:lang w:val="fr-FR"/>
        </w:rPr>
        <w:t>Le financement Erasmus+ est une reconnaissance des progrès considérables réalisés par la campagne de l</w:t>
      </w:r>
      <w:r w:rsidR="00BB0F5A">
        <w:rPr>
          <w:rFonts w:ascii="Calibri" w:eastAsia="Calibri" w:hAnsi="Calibri" w:cs="Calibri"/>
          <w:i/>
          <w:iCs/>
          <w:sz w:val="22"/>
          <w:szCs w:val="22"/>
          <w:lang w:val="fr-FR"/>
        </w:rPr>
        <w:t>’</w:t>
      </w:r>
      <w:proofErr w:type="spellStart"/>
      <w:r w:rsidR="005101BC" w:rsidRPr="005101BC">
        <w:rPr>
          <w:rFonts w:ascii="Calibri" w:eastAsia="Calibri" w:hAnsi="Calibri" w:cs="Calibri"/>
          <w:i/>
          <w:iCs/>
          <w:sz w:val="22"/>
          <w:szCs w:val="22"/>
          <w:lang w:val="fr-FR"/>
        </w:rPr>
        <w:t>UAOA</w:t>
      </w:r>
      <w:proofErr w:type="spellEnd"/>
      <w:r w:rsidR="005101BC" w:rsidRPr="005101BC">
        <w:rPr>
          <w:rFonts w:ascii="Calibri" w:eastAsia="Calibri" w:hAnsi="Calibri" w:cs="Calibri"/>
          <w:i/>
          <w:iCs/>
          <w:sz w:val="22"/>
          <w:szCs w:val="22"/>
          <w:lang w:val="fr-FR"/>
        </w:rPr>
        <w:t xml:space="preserve"> en si peu de temps depuis sa création. L</w:t>
      </w:r>
      <w:r w:rsidR="00BB0F5A">
        <w:rPr>
          <w:rFonts w:ascii="Calibri" w:eastAsia="Calibri" w:hAnsi="Calibri" w:cs="Calibri"/>
          <w:i/>
          <w:iCs/>
          <w:sz w:val="22"/>
          <w:szCs w:val="22"/>
          <w:lang w:val="fr-FR"/>
        </w:rPr>
        <w:t>’</w:t>
      </w:r>
      <w:r w:rsidR="005101BC" w:rsidRPr="005101BC">
        <w:rPr>
          <w:rFonts w:ascii="Calibri" w:eastAsia="Calibri" w:hAnsi="Calibri" w:cs="Calibri"/>
          <w:i/>
          <w:iCs/>
          <w:sz w:val="22"/>
          <w:szCs w:val="22"/>
          <w:lang w:val="fr-FR"/>
        </w:rPr>
        <w:t>Union européenne a reconnu le besoin critique de lutter contre les abus en ligne dans le sport et nous sommes honorés qu</w:t>
      </w:r>
      <w:r w:rsidR="00BB0F5A">
        <w:rPr>
          <w:rFonts w:ascii="Calibri" w:eastAsia="Calibri" w:hAnsi="Calibri" w:cs="Calibri"/>
          <w:i/>
          <w:iCs/>
          <w:sz w:val="22"/>
          <w:szCs w:val="22"/>
          <w:lang w:val="fr-FR"/>
        </w:rPr>
        <w:t>’</w:t>
      </w:r>
      <w:r w:rsidR="005101BC" w:rsidRPr="005101BC">
        <w:rPr>
          <w:rFonts w:ascii="Calibri" w:eastAsia="Calibri" w:hAnsi="Calibri" w:cs="Calibri"/>
          <w:i/>
          <w:iCs/>
          <w:sz w:val="22"/>
          <w:szCs w:val="22"/>
          <w:lang w:val="fr-FR"/>
        </w:rPr>
        <w:t>elle ait confié à l</w:t>
      </w:r>
      <w:r w:rsidR="00BB0F5A">
        <w:rPr>
          <w:rFonts w:ascii="Calibri" w:eastAsia="Calibri" w:hAnsi="Calibri" w:cs="Calibri"/>
          <w:i/>
          <w:iCs/>
          <w:sz w:val="22"/>
          <w:szCs w:val="22"/>
          <w:lang w:val="fr-FR"/>
        </w:rPr>
        <w:t>’</w:t>
      </w:r>
      <w:proofErr w:type="spellStart"/>
      <w:r w:rsidR="005101BC" w:rsidRPr="005101BC">
        <w:rPr>
          <w:rFonts w:ascii="Calibri" w:eastAsia="Calibri" w:hAnsi="Calibri" w:cs="Calibri"/>
          <w:i/>
          <w:iCs/>
          <w:sz w:val="22"/>
          <w:szCs w:val="22"/>
          <w:lang w:val="fr-FR"/>
        </w:rPr>
        <w:t>UAOA</w:t>
      </w:r>
      <w:proofErr w:type="spellEnd"/>
      <w:r w:rsidR="005101BC" w:rsidRPr="005101BC">
        <w:rPr>
          <w:rFonts w:ascii="Calibri" w:eastAsia="Calibri" w:hAnsi="Calibri" w:cs="Calibri"/>
          <w:i/>
          <w:iCs/>
          <w:sz w:val="22"/>
          <w:szCs w:val="22"/>
          <w:lang w:val="fr-FR"/>
        </w:rPr>
        <w:t xml:space="preserve"> la mise en œuvre d</w:t>
      </w:r>
      <w:r w:rsidR="00BB0F5A">
        <w:rPr>
          <w:rFonts w:ascii="Calibri" w:eastAsia="Calibri" w:hAnsi="Calibri" w:cs="Calibri"/>
          <w:i/>
          <w:iCs/>
          <w:sz w:val="22"/>
          <w:szCs w:val="22"/>
          <w:lang w:val="fr-FR"/>
        </w:rPr>
        <w:t>’</w:t>
      </w:r>
      <w:r w:rsidR="005101BC" w:rsidRPr="005101BC">
        <w:rPr>
          <w:rFonts w:ascii="Calibri" w:eastAsia="Calibri" w:hAnsi="Calibri" w:cs="Calibri"/>
          <w:i/>
          <w:iCs/>
          <w:sz w:val="22"/>
          <w:szCs w:val="22"/>
          <w:lang w:val="fr-FR"/>
        </w:rPr>
        <w:t>un projet aussi complet à l</w:t>
      </w:r>
      <w:r w:rsidR="00BB0F5A">
        <w:rPr>
          <w:rFonts w:ascii="Calibri" w:eastAsia="Calibri" w:hAnsi="Calibri" w:cs="Calibri"/>
          <w:i/>
          <w:iCs/>
          <w:sz w:val="22"/>
          <w:szCs w:val="22"/>
          <w:lang w:val="fr-FR"/>
        </w:rPr>
        <w:t>’</w:t>
      </w:r>
      <w:r w:rsidR="005101BC" w:rsidRPr="005101BC">
        <w:rPr>
          <w:rFonts w:ascii="Calibri" w:eastAsia="Calibri" w:hAnsi="Calibri" w:cs="Calibri"/>
          <w:i/>
          <w:iCs/>
          <w:sz w:val="22"/>
          <w:szCs w:val="22"/>
          <w:lang w:val="fr-FR"/>
        </w:rPr>
        <w:t>échelle européenne.</w:t>
      </w:r>
    </w:p>
    <w:p w14:paraId="5EAC62C7" w14:textId="04A3F304" w:rsidR="005101BC" w:rsidRPr="005101BC" w:rsidRDefault="000175B2" w:rsidP="005101BC">
      <w:pPr>
        <w:pStyle w:val="Default"/>
        <w:spacing w:line="240" w:lineRule="auto"/>
        <w:rPr>
          <w:rFonts w:ascii="Calibri" w:eastAsia="Calibri" w:hAnsi="Calibri" w:cs="Calibri"/>
          <w:i/>
          <w:iCs/>
          <w:sz w:val="22"/>
          <w:szCs w:val="22"/>
          <w:lang w:val="fr-FR"/>
        </w:rPr>
      </w:pPr>
      <w:r>
        <w:rPr>
          <w:rFonts w:ascii="Calibri" w:eastAsia="Calibri" w:hAnsi="Calibri" w:cs="Calibri"/>
          <w:i/>
          <w:iCs/>
          <w:sz w:val="22"/>
          <w:szCs w:val="22"/>
          <w:lang w:val="fr-FR"/>
        </w:rPr>
        <w:t>Dans son</w:t>
      </w:r>
      <w:r w:rsidR="005101BC" w:rsidRPr="005101BC">
        <w:rPr>
          <w:rFonts w:ascii="Calibri" w:eastAsia="Calibri" w:hAnsi="Calibri" w:cs="Calibri"/>
          <w:i/>
          <w:iCs/>
          <w:sz w:val="22"/>
          <w:szCs w:val="22"/>
          <w:lang w:val="fr-FR"/>
        </w:rPr>
        <w:t xml:space="preserve"> dossier de candidature</w:t>
      </w:r>
      <w:r>
        <w:rPr>
          <w:rFonts w:ascii="Calibri" w:eastAsia="Calibri" w:hAnsi="Calibri" w:cs="Calibri"/>
          <w:i/>
          <w:iCs/>
          <w:sz w:val="22"/>
          <w:szCs w:val="22"/>
          <w:lang w:val="fr-FR"/>
        </w:rPr>
        <w:t xml:space="preserve">, </w:t>
      </w:r>
      <w:r w:rsidR="005101BC" w:rsidRPr="005101BC">
        <w:rPr>
          <w:rFonts w:ascii="Calibri" w:eastAsia="Calibri" w:hAnsi="Calibri" w:cs="Calibri"/>
          <w:i/>
          <w:iCs/>
          <w:sz w:val="22"/>
          <w:szCs w:val="22"/>
          <w:lang w:val="fr-FR"/>
        </w:rPr>
        <w:t>l</w:t>
      </w:r>
      <w:r w:rsidR="00BB0F5A">
        <w:rPr>
          <w:rFonts w:ascii="Calibri" w:eastAsia="Calibri" w:hAnsi="Calibri" w:cs="Calibri"/>
          <w:i/>
          <w:iCs/>
          <w:sz w:val="22"/>
          <w:szCs w:val="22"/>
          <w:lang w:val="fr-FR"/>
        </w:rPr>
        <w:t>’</w:t>
      </w:r>
      <w:proofErr w:type="spellStart"/>
      <w:r w:rsidR="005101BC" w:rsidRPr="005101BC">
        <w:rPr>
          <w:rFonts w:ascii="Calibri" w:eastAsia="Calibri" w:hAnsi="Calibri" w:cs="Calibri"/>
          <w:i/>
          <w:iCs/>
          <w:sz w:val="22"/>
          <w:szCs w:val="22"/>
          <w:lang w:val="fr-FR"/>
        </w:rPr>
        <w:t>UAOA</w:t>
      </w:r>
      <w:proofErr w:type="spellEnd"/>
      <w:r w:rsidR="005101BC" w:rsidRPr="005101BC">
        <w:rPr>
          <w:rFonts w:ascii="Calibri" w:eastAsia="Calibri" w:hAnsi="Calibri" w:cs="Calibri"/>
          <w:i/>
          <w:iCs/>
          <w:sz w:val="22"/>
          <w:szCs w:val="22"/>
          <w:lang w:val="fr-FR"/>
        </w:rPr>
        <w:t xml:space="preserve"> explique comment ce projet fournira aux athlètes, aux officiels et aux supporters les outils et le soutien dont ils ont besoin pour naviguer en toute sécurité dans le monde en ligne, tout en travaillant avec les gouvernements, les plateformes et les régulateurs pour s</w:t>
      </w:r>
      <w:r w:rsidR="00BB0F5A">
        <w:rPr>
          <w:rFonts w:ascii="Calibri" w:eastAsia="Calibri" w:hAnsi="Calibri" w:cs="Calibri"/>
          <w:i/>
          <w:iCs/>
          <w:sz w:val="22"/>
          <w:szCs w:val="22"/>
          <w:lang w:val="fr-FR"/>
        </w:rPr>
        <w:t>’</w:t>
      </w:r>
      <w:r w:rsidR="005101BC" w:rsidRPr="005101BC">
        <w:rPr>
          <w:rFonts w:ascii="Calibri" w:eastAsia="Calibri" w:hAnsi="Calibri" w:cs="Calibri"/>
          <w:i/>
          <w:iCs/>
          <w:sz w:val="22"/>
          <w:szCs w:val="22"/>
          <w:lang w:val="fr-FR"/>
        </w:rPr>
        <w:t>assurer que les meilleures structures et les meilleurs cadres sont en place. Nous sommes fiers de mener cette initiative et nous nous réjouissons de travailler avec nos partenaires pour aider à créer un espace numérique où le respect et l</w:t>
      </w:r>
      <w:r w:rsidR="00BB0F5A">
        <w:rPr>
          <w:rFonts w:ascii="Calibri" w:eastAsia="Calibri" w:hAnsi="Calibri" w:cs="Calibri"/>
          <w:i/>
          <w:iCs/>
          <w:sz w:val="22"/>
          <w:szCs w:val="22"/>
          <w:lang w:val="fr-FR"/>
        </w:rPr>
        <w:t>’</w:t>
      </w:r>
      <w:r w:rsidR="005101BC" w:rsidRPr="005101BC">
        <w:rPr>
          <w:rFonts w:ascii="Calibri" w:eastAsia="Calibri" w:hAnsi="Calibri" w:cs="Calibri"/>
          <w:i/>
          <w:iCs/>
          <w:sz w:val="22"/>
          <w:szCs w:val="22"/>
          <w:lang w:val="fr-FR"/>
        </w:rPr>
        <w:t xml:space="preserve">inclusion dans le sport </w:t>
      </w:r>
      <w:r w:rsidR="00B643FB">
        <w:rPr>
          <w:rFonts w:ascii="Calibri" w:eastAsia="Calibri" w:hAnsi="Calibri" w:cs="Calibri"/>
          <w:i/>
          <w:iCs/>
          <w:sz w:val="22"/>
          <w:szCs w:val="22"/>
          <w:lang w:val="fr-FR"/>
        </w:rPr>
        <w:t>sont encouragés</w:t>
      </w:r>
      <w:r w:rsidR="005101BC" w:rsidRPr="005101BC">
        <w:rPr>
          <w:rFonts w:ascii="Calibri" w:eastAsia="Calibri" w:hAnsi="Calibri" w:cs="Calibri"/>
          <w:i/>
          <w:iCs/>
          <w:sz w:val="22"/>
          <w:szCs w:val="22"/>
          <w:lang w:val="fr-FR"/>
        </w:rPr>
        <w:t>.</w:t>
      </w:r>
      <w:r w:rsidR="005101BC">
        <w:rPr>
          <w:rFonts w:ascii="Calibri" w:eastAsia="Calibri" w:hAnsi="Calibri" w:cs="Calibri"/>
          <w:i/>
          <w:iCs/>
          <w:sz w:val="22"/>
          <w:szCs w:val="22"/>
          <w:lang w:val="fr-FR"/>
        </w:rPr>
        <w:t>"</w:t>
      </w:r>
    </w:p>
    <w:p w14:paraId="02D54C7F" w14:textId="4B713950" w:rsidR="0096623D" w:rsidRPr="00526A0C" w:rsidRDefault="544F93C5" w:rsidP="00526A0C">
      <w:pPr>
        <w:pStyle w:val="BodyA"/>
        <w:rPr>
          <w:rFonts w:ascii="Calibri" w:eastAsia="Calibri" w:hAnsi="Calibri" w:cs="Calibri"/>
          <w:color w:val="auto"/>
          <w:lang w:val="fr-FR"/>
        </w:rPr>
      </w:pPr>
      <w:r w:rsidRPr="00526A0C">
        <w:rPr>
          <w:rFonts w:ascii="Calibri" w:eastAsia="Calibri" w:hAnsi="Calibri" w:cs="Calibri"/>
          <w:color w:val="auto"/>
          <w:lang w:val="fr-FR"/>
        </w:rPr>
        <w:t xml:space="preserve">Le projet </w:t>
      </w:r>
      <w:proofErr w:type="spellStart"/>
      <w:r w:rsidRPr="00526A0C">
        <w:rPr>
          <w:rFonts w:ascii="Calibri" w:eastAsia="Calibri" w:hAnsi="Calibri" w:cs="Calibri"/>
          <w:color w:val="auto"/>
          <w:lang w:val="fr-FR"/>
        </w:rPr>
        <w:t>UAOA</w:t>
      </w:r>
      <w:proofErr w:type="spellEnd"/>
      <w:r w:rsidRPr="00526A0C">
        <w:rPr>
          <w:rFonts w:ascii="Calibri" w:eastAsia="Calibri" w:hAnsi="Calibri" w:cs="Calibri"/>
          <w:color w:val="auto"/>
          <w:lang w:val="fr-FR"/>
        </w:rPr>
        <w:t xml:space="preserve">, qui </w:t>
      </w:r>
      <w:r w:rsidR="00B802AF">
        <w:rPr>
          <w:rFonts w:ascii="Calibri" w:eastAsia="Calibri" w:hAnsi="Calibri" w:cs="Calibri"/>
          <w:color w:val="auto"/>
          <w:lang w:val="fr-FR"/>
        </w:rPr>
        <w:t>s’étendra</w:t>
      </w:r>
      <w:r w:rsidRPr="00526A0C">
        <w:rPr>
          <w:rFonts w:ascii="Calibri" w:eastAsia="Calibri" w:hAnsi="Calibri" w:cs="Calibri"/>
          <w:color w:val="auto"/>
          <w:lang w:val="fr-FR"/>
        </w:rPr>
        <w:t xml:space="preserve"> de janvier 2025 à janvier 2027, sera mis en œuvre et supervisé par les principales organisations de lutte contre les abus en ligne et les clubs membres de la FIA de six pays de l</w:t>
      </w:r>
      <w:r w:rsidR="00BB0F5A" w:rsidRPr="00526A0C">
        <w:rPr>
          <w:rFonts w:ascii="Calibri" w:eastAsia="Calibri" w:hAnsi="Calibri" w:cs="Calibri"/>
          <w:color w:val="auto"/>
          <w:lang w:val="fr-FR"/>
        </w:rPr>
        <w:t>’</w:t>
      </w:r>
      <w:r w:rsidRPr="00526A0C">
        <w:rPr>
          <w:rFonts w:ascii="Calibri" w:eastAsia="Calibri" w:hAnsi="Calibri" w:cs="Calibri"/>
          <w:color w:val="auto"/>
          <w:lang w:val="fr-FR"/>
        </w:rPr>
        <w:t>UE. La FIA (France) sera le coordinateur du projet.</w:t>
      </w:r>
    </w:p>
    <w:p w14:paraId="4B7F5C97" w14:textId="2A804B52" w:rsidR="0096623D" w:rsidRPr="00526A0C" w:rsidRDefault="005101BC" w:rsidP="1AF408E7">
      <w:pPr>
        <w:pStyle w:val="BodyA"/>
        <w:rPr>
          <w:rFonts w:ascii="Calibri" w:eastAsia="Calibri" w:hAnsi="Calibri" w:cs="Calibri"/>
          <w:color w:val="auto"/>
          <w:lang w:val="fr-FR"/>
        </w:rPr>
      </w:pPr>
      <w:r w:rsidRPr="00526A0C">
        <w:rPr>
          <w:rFonts w:ascii="Calibri" w:eastAsia="Calibri" w:hAnsi="Calibri" w:cs="Calibri"/>
          <w:color w:val="auto"/>
          <w:lang w:val="fr-FR"/>
        </w:rPr>
        <w:t>Quatre</w:t>
      </w:r>
      <w:r w:rsidR="544F93C5" w:rsidRPr="00526A0C">
        <w:rPr>
          <w:rFonts w:ascii="Calibri" w:eastAsia="Calibri" w:hAnsi="Calibri" w:cs="Calibri"/>
          <w:color w:val="auto"/>
          <w:lang w:val="fr-FR"/>
        </w:rPr>
        <w:t xml:space="preserve"> </w:t>
      </w:r>
      <w:r w:rsidRPr="00526A0C">
        <w:rPr>
          <w:rFonts w:ascii="Calibri" w:eastAsia="Calibri" w:hAnsi="Calibri" w:cs="Calibri"/>
          <w:color w:val="auto"/>
          <w:lang w:val="fr-FR"/>
        </w:rPr>
        <w:t>clubs membres de la FIA apporteront un soutien pratique et matériel au projet :</w:t>
      </w:r>
    </w:p>
    <w:p w14:paraId="262F5D6C" w14:textId="2F3EAA86" w:rsidR="0096623D" w:rsidRPr="00526A0C" w:rsidRDefault="544F93C5" w:rsidP="1AF408E7">
      <w:pPr>
        <w:pStyle w:val="BodyA"/>
        <w:numPr>
          <w:ilvl w:val="0"/>
          <w:numId w:val="3"/>
        </w:numPr>
        <w:rPr>
          <w:rFonts w:ascii="Calibri" w:eastAsia="Calibri" w:hAnsi="Calibri" w:cs="Calibri"/>
          <w:color w:val="auto"/>
          <w:lang w:val="fr-FR"/>
        </w:rPr>
      </w:pPr>
      <w:proofErr w:type="spellStart"/>
      <w:r w:rsidRPr="00526A0C">
        <w:rPr>
          <w:rFonts w:ascii="Calibri" w:eastAsia="Calibri" w:hAnsi="Calibri" w:cs="Calibri"/>
          <w:color w:val="auto"/>
          <w:lang w:val="fr-FR"/>
        </w:rPr>
        <w:t>Autoklub</w:t>
      </w:r>
      <w:proofErr w:type="spellEnd"/>
      <w:r w:rsidRPr="00526A0C">
        <w:rPr>
          <w:rFonts w:ascii="Calibri" w:eastAsia="Calibri" w:hAnsi="Calibri" w:cs="Calibri"/>
          <w:color w:val="auto"/>
          <w:lang w:val="fr-FR"/>
        </w:rPr>
        <w:t xml:space="preserve"> </w:t>
      </w:r>
      <w:proofErr w:type="spellStart"/>
      <w:r w:rsidRPr="00526A0C">
        <w:rPr>
          <w:rFonts w:ascii="Calibri" w:eastAsia="Calibri" w:hAnsi="Calibri" w:cs="Calibri"/>
          <w:color w:val="auto"/>
          <w:lang w:val="fr-FR"/>
        </w:rPr>
        <w:t>České</w:t>
      </w:r>
      <w:proofErr w:type="spellEnd"/>
      <w:r w:rsidRPr="00526A0C">
        <w:rPr>
          <w:rFonts w:ascii="Calibri" w:eastAsia="Calibri" w:hAnsi="Calibri" w:cs="Calibri"/>
          <w:color w:val="auto"/>
          <w:lang w:val="fr-FR"/>
        </w:rPr>
        <w:t xml:space="preserve"> </w:t>
      </w:r>
      <w:proofErr w:type="spellStart"/>
      <w:r w:rsidRPr="00526A0C">
        <w:rPr>
          <w:rFonts w:ascii="Calibri" w:eastAsia="Calibri" w:hAnsi="Calibri" w:cs="Calibri"/>
          <w:color w:val="auto"/>
          <w:lang w:val="fr-FR"/>
        </w:rPr>
        <w:t>republiky</w:t>
      </w:r>
      <w:proofErr w:type="spellEnd"/>
      <w:r w:rsidRPr="00526A0C">
        <w:rPr>
          <w:rFonts w:ascii="Calibri" w:eastAsia="Calibri" w:hAnsi="Calibri" w:cs="Calibri"/>
          <w:color w:val="auto"/>
          <w:lang w:val="fr-FR"/>
        </w:rPr>
        <w:t xml:space="preserve"> (République tchèque)</w:t>
      </w:r>
    </w:p>
    <w:p w14:paraId="2CD1B57B" w14:textId="408209DB" w:rsidR="0096623D" w:rsidRPr="00526A0C" w:rsidRDefault="544F93C5" w:rsidP="1AF408E7">
      <w:pPr>
        <w:pStyle w:val="BodyA"/>
        <w:numPr>
          <w:ilvl w:val="0"/>
          <w:numId w:val="3"/>
        </w:numPr>
        <w:rPr>
          <w:rFonts w:ascii="Calibri" w:eastAsia="Calibri" w:hAnsi="Calibri" w:cs="Calibri"/>
          <w:color w:val="auto"/>
          <w:lang w:val="it-IT"/>
        </w:rPr>
      </w:pPr>
      <w:proofErr w:type="spellStart"/>
      <w:r w:rsidRPr="00526A0C">
        <w:rPr>
          <w:rFonts w:ascii="Calibri" w:eastAsia="Calibri" w:hAnsi="Calibri" w:cs="Calibri"/>
          <w:color w:val="auto"/>
          <w:lang w:val="it-IT"/>
        </w:rPr>
        <w:t>Zveza</w:t>
      </w:r>
      <w:proofErr w:type="spellEnd"/>
      <w:r w:rsidRPr="00526A0C">
        <w:rPr>
          <w:rFonts w:ascii="Calibri" w:eastAsia="Calibri" w:hAnsi="Calibri" w:cs="Calibri"/>
          <w:color w:val="auto"/>
          <w:lang w:val="it-IT"/>
        </w:rPr>
        <w:t xml:space="preserve"> za </w:t>
      </w:r>
      <w:proofErr w:type="spellStart"/>
      <w:r w:rsidRPr="00526A0C">
        <w:rPr>
          <w:rFonts w:ascii="Calibri" w:eastAsia="Calibri" w:hAnsi="Calibri" w:cs="Calibri"/>
          <w:color w:val="auto"/>
          <w:lang w:val="it-IT"/>
        </w:rPr>
        <w:t>avto</w:t>
      </w:r>
      <w:proofErr w:type="spellEnd"/>
      <w:r w:rsidRPr="00526A0C">
        <w:rPr>
          <w:rFonts w:ascii="Calibri" w:eastAsia="Calibri" w:hAnsi="Calibri" w:cs="Calibri"/>
          <w:color w:val="auto"/>
          <w:lang w:val="it-IT"/>
        </w:rPr>
        <w:t xml:space="preserve"> sport Slovenije - AS SLO (Slovénie)</w:t>
      </w:r>
    </w:p>
    <w:p w14:paraId="6D1597F6" w14:textId="16D64F87" w:rsidR="0096623D" w:rsidRPr="00526A0C" w:rsidRDefault="544F93C5" w:rsidP="1AF408E7">
      <w:pPr>
        <w:pStyle w:val="BodyA"/>
        <w:numPr>
          <w:ilvl w:val="0"/>
          <w:numId w:val="3"/>
        </w:numPr>
        <w:rPr>
          <w:rFonts w:ascii="Calibri" w:eastAsia="Calibri" w:hAnsi="Calibri" w:cs="Calibri"/>
          <w:color w:val="auto"/>
          <w:lang w:val="it-IT"/>
        </w:rPr>
      </w:pPr>
      <w:r w:rsidRPr="00526A0C">
        <w:rPr>
          <w:rFonts w:ascii="Calibri" w:eastAsia="Calibri" w:hAnsi="Calibri" w:cs="Calibri"/>
          <w:color w:val="auto"/>
          <w:lang w:val="es-ES"/>
        </w:rPr>
        <w:t>Real Federación Española de Automovilismo (</w:t>
      </w:r>
      <w:proofErr w:type="spellStart"/>
      <w:r w:rsidRPr="00526A0C">
        <w:rPr>
          <w:rFonts w:ascii="Calibri" w:eastAsia="Calibri" w:hAnsi="Calibri" w:cs="Calibri"/>
          <w:color w:val="auto"/>
          <w:lang w:val="es-ES"/>
        </w:rPr>
        <w:t>Espagne</w:t>
      </w:r>
      <w:proofErr w:type="spellEnd"/>
      <w:r w:rsidR="005101BC" w:rsidRPr="00526A0C">
        <w:rPr>
          <w:rFonts w:ascii="Calibri" w:eastAsia="Calibri" w:hAnsi="Calibri" w:cs="Calibri"/>
          <w:color w:val="auto"/>
          <w:lang w:val="es-ES"/>
        </w:rPr>
        <w:t>)</w:t>
      </w:r>
    </w:p>
    <w:p w14:paraId="5A04B0BF" w14:textId="4DD054D8" w:rsidR="0096623D" w:rsidRPr="00526A0C" w:rsidRDefault="544F93C5" w:rsidP="1AF408E7">
      <w:pPr>
        <w:pStyle w:val="BodyA"/>
        <w:numPr>
          <w:ilvl w:val="0"/>
          <w:numId w:val="3"/>
        </w:numPr>
        <w:rPr>
          <w:rFonts w:ascii="Calibri" w:eastAsia="Calibri" w:hAnsi="Calibri" w:cs="Calibri"/>
          <w:color w:val="auto"/>
          <w:lang w:val="en-GB"/>
        </w:rPr>
      </w:pPr>
      <w:r w:rsidRPr="00526A0C">
        <w:rPr>
          <w:rFonts w:ascii="Calibri" w:eastAsia="Calibri" w:hAnsi="Calibri" w:cs="Calibri"/>
          <w:color w:val="auto"/>
          <w:lang w:val="sv-SE"/>
        </w:rPr>
        <w:t xml:space="preserve">Svenska </w:t>
      </w:r>
      <w:r w:rsidRPr="00526A0C">
        <w:rPr>
          <w:rFonts w:ascii="Calibri" w:eastAsia="Calibri" w:hAnsi="Calibri" w:cs="Calibri"/>
          <w:color w:val="auto"/>
        </w:rPr>
        <w:t>Bilsportförbundet (Suède)</w:t>
      </w:r>
    </w:p>
    <w:p w14:paraId="26BB3F41" w14:textId="5BC27B91" w:rsidR="0096623D" w:rsidRPr="00526A0C" w:rsidRDefault="544F93C5" w:rsidP="1AF408E7">
      <w:pPr>
        <w:pStyle w:val="BodyA"/>
        <w:rPr>
          <w:rFonts w:ascii="Calibri" w:eastAsia="Calibri" w:hAnsi="Calibri" w:cs="Calibri"/>
          <w:color w:val="auto"/>
          <w:lang w:val="fr-FR"/>
        </w:rPr>
      </w:pPr>
      <w:r w:rsidRPr="00526A0C">
        <w:rPr>
          <w:rFonts w:ascii="Calibri" w:eastAsia="Calibri" w:hAnsi="Calibri" w:cs="Calibri"/>
          <w:color w:val="auto"/>
          <w:lang w:val="fr-FR"/>
        </w:rPr>
        <w:t>Le programme s</w:t>
      </w:r>
      <w:r w:rsidR="00BB0F5A" w:rsidRPr="00526A0C">
        <w:rPr>
          <w:rFonts w:ascii="Calibri" w:eastAsia="Calibri" w:hAnsi="Calibri" w:cs="Calibri"/>
          <w:color w:val="auto"/>
          <w:lang w:val="fr-FR"/>
        </w:rPr>
        <w:t>’</w:t>
      </w:r>
      <w:r w:rsidRPr="00526A0C">
        <w:rPr>
          <w:rFonts w:ascii="Calibri" w:eastAsia="Calibri" w:hAnsi="Calibri" w:cs="Calibri"/>
          <w:color w:val="auto"/>
          <w:lang w:val="fr-FR"/>
        </w:rPr>
        <w:t>appuiera également sur l</w:t>
      </w:r>
      <w:r w:rsidR="00BB0F5A" w:rsidRPr="00526A0C">
        <w:rPr>
          <w:rFonts w:ascii="Calibri" w:eastAsia="Calibri" w:hAnsi="Calibri" w:cs="Calibri"/>
          <w:color w:val="auto"/>
          <w:lang w:val="fr-FR"/>
        </w:rPr>
        <w:t>’</w:t>
      </w:r>
      <w:r w:rsidRPr="00526A0C">
        <w:rPr>
          <w:rFonts w:ascii="Calibri" w:eastAsia="Calibri" w:hAnsi="Calibri" w:cs="Calibri"/>
          <w:color w:val="auto"/>
          <w:lang w:val="fr-FR"/>
        </w:rPr>
        <w:t xml:space="preserve">expertise et les conseils juridiques de Clark Hill </w:t>
      </w:r>
      <w:proofErr w:type="spellStart"/>
      <w:r w:rsidRPr="00526A0C">
        <w:rPr>
          <w:rFonts w:ascii="Calibri" w:eastAsia="Calibri" w:hAnsi="Calibri" w:cs="Calibri"/>
          <w:color w:val="auto"/>
          <w:lang w:val="fr-FR"/>
        </w:rPr>
        <w:t>LLP</w:t>
      </w:r>
      <w:proofErr w:type="spellEnd"/>
      <w:r w:rsidRPr="00526A0C">
        <w:rPr>
          <w:rFonts w:ascii="Calibri" w:eastAsia="Calibri" w:hAnsi="Calibri" w:cs="Calibri"/>
          <w:color w:val="auto"/>
          <w:lang w:val="fr-FR"/>
        </w:rPr>
        <w:t xml:space="preserve"> (Irlande).</w:t>
      </w:r>
    </w:p>
    <w:p w14:paraId="2E6A4898" w14:textId="09B3E3F4" w:rsidR="005222E7" w:rsidRPr="00526A0C" w:rsidRDefault="005222E7" w:rsidP="00DA1B2B">
      <w:pPr>
        <w:spacing w:before="100" w:beforeAutospacing="1" w:after="100" w:afterAutospacing="1"/>
        <w:rPr>
          <w:rFonts w:ascii="Calibri" w:eastAsia="Calibri" w:hAnsi="Calibri" w:cs="Calibri"/>
          <w:sz w:val="22"/>
          <w:szCs w:val="22"/>
          <w:lang w:val="fr-FR"/>
        </w:rPr>
      </w:pPr>
      <w:r w:rsidRPr="00526A0C">
        <w:rPr>
          <w:rFonts w:ascii="Calibri" w:eastAsia="Calibri" w:hAnsi="Calibri" w:cs="Calibri"/>
          <w:sz w:val="22"/>
          <w:szCs w:val="22"/>
          <w:lang w:val="fr-FR"/>
        </w:rPr>
        <w:t xml:space="preserve">Ce projet </w:t>
      </w:r>
      <w:r w:rsidR="0085442A">
        <w:rPr>
          <w:rFonts w:ascii="Calibri" w:eastAsia="Calibri" w:hAnsi="Calibri" w:cs="Calibri"/>
          <w:sz w:val="22"/>
          <w:szCs w:val="22"/>
          <w:lang w:val="fr-FR"/>
        </w:rPr>
        <w:t>constitue</w:t>
      </w:r>
      <w:r w:rsidRPr="00526A0C">
        <w:rPr>
          <w:rFonts w:ascii="Calibri" w:eastAsia="Calibri" w:hAnsi="Calibri" w:cs="Calibri"/>
          <w:sz w:val="22"/>
          <w:szCs w:val="22"/>
          <w:lang w:val="fr-FR"/>
        </w:rPr>
        <w:t xml:space="preserve"> une étape importante pour la campagne de l</w:t>
      </w:r>
      <w:r w:rsidR="00BB0F5A" w:rsidRPr="00526A0C">
        <w:rPr>
          <w:rFonts w:ascii="Calibri" w:eastAsia="Calibri" w:hAnsi="Calibri" w:cs="Calibri"/>
          <w:sz w:val="22"/>
          <w:szCs w:val="22"/>
          <w:lang w:val="fr-FR"/>
        </w:rPr>
        <w:t>’</w:t>
      </w:r>
      <w:proofErr w:type="spellStart"/>
      <w:r w:rsidRPr="00526A0C">
        <w:rPr>
          <w:rFonts w:ascii="Calibri" w:eastAsia="Calibri" w:hAnsi="Calibri" w:cs="Calibri"/>
          <w:sz w:val="22"/>
          <w:szCs w:val="22"/>
          <w:lang w:val="fr-FR"/>
        </w:rPr>
        <w:t>UAOA</w:t>
      </w:r>
      <w:proofErr w:type="spellEnd"/>
      <w:r w:rsidRPr="00526A0C">
        <w:rPr>
          <w:rFonts w:ascii="Calibri" w:eastAsia="Calibri" w:hAnsi="Calibri" w:cs="Calibri"/>
          <w:sz w:val="22"/>
          <w:szCs w:val="22"/>
          <w:lang w:val="fr-FR"/>
        </w:rPr>
        <w:t>, qui s</w:t>
      </w:r>
      <w:r w:rsidR="00BB0F5A" w:rsidRPr="00526A0C">
        <w:rPr>
          <w:rFonts w:ascii="Calibri" w:eastAsia="Calibri" w:hAnsi="Calibri" w:cs="Calibri"/>
          <w:sz w:val="22"/>
          <w:szCs w:val="22"/>
          <w:lang w:val="fr-FR"/>
        </w:rPr>
        <w:t>’</w:t>
      </w:r>
      <w:r w:rsidRPr="00526A0C">
        <w:rPr>
          <w:rFonts w:ascii="Calibri" w:eastAsia="Calibri" w:hAnsi="Calibri" w:cs="Calibri"/>
          <w:sz w:val="22"/>
          <w:szCs w:val="22"/>
          <w:lang w:val="fr-FR"/>
        </w:rPr>
        <w:t>affirme comme la principale coalition mondiale contre les abus en ligne dans le sport. Rassemblant des fédérations sportives, des gouvernements nationaux, des organismes de régulation et des plateformes technologiques, l</w:t>
      </w:r>
      <w:r w:rsidR="00BB0F5A" w:rsidRPr="00526A0C">
        <w:rPr>
          <w:rFonts w:ascii="Calibri" w:eastAsia="Calibri" w:hAnsi="Calibri" w:cs="Calibri"/>
          <w:sz w:val="22"/>
          <w:szCs w:val="22"/>
          <w:lang w:val="fr-FR"/>
        </w:rPr>
        <w:t>’</w:t>
      </w:r>
      <w:proofErr w:type="spellStart"/>
      <w:r w:rsidRPr="00526A0C">
        <w:rPr>
          <w:rFonts w:ascii="Calibri" w:eastAsia="Calibri" w:hAnsi="Calibri" w:cs="Calibri"/>
          <w:sz w:val="22"/>
          <w:szCs w:val="22"/>
          <w:lang w:val="fr-FR"/>
        </w:rPr>
        <w:t>UAOA</w:t>
      </w:r>
      <w:proofErr w:type="spellEnd"/>
      <w:r w:rsidRPr="00526A0C">
        <w:rPr>
          <w:rFonts w:ascii="Calibri" w:eastAsia="Calibri" w:hAnsi="Calibri" w:cs="Calibri"/>
          <w:sz w:val="22"/>
          <w:szCs w:val="22"/>
          <w:lang w:val="fr-FR"/>
        </w:rPr>
        <w:t xml:space="preserve"> vise à encourager les changements réglementaires et comportementaux pour lutter contre la montée du harcèlement en ligne et des discours de haine. Depuis sa création en 2023, l</w:t>
      </w:r>
      <w:r w:rsidR="00BB0F5A" w:rsidRPr="00526A0C">
        <w:rPr>
          <w:rFonts w:ascii="Calibri" w:eastAsia="Calibri" w:hAnsi="Calibri" w:cs="Calibri"/>
          <w:sz w:val="22"/>
          <w:szCs w:val="22"/>
          <w:lang w:val="fr-FR"/>
        </w:rPr>
        <w:t>’</w:t>
      </w:r>
      <w:proofErr w:type="spellStart"/>
      <w:r w:rsidRPr="00526A0C">
        <w:rPr>
          <w:rFonts w:ascii="Calibri" w:eastAsia="Calibri" w:hAnsi="Calibri" w:cs="Calibri"/>
          <w:sz w:val="22"/>
          <w:szCs w:val="22"/>
          <w:lang w:val="fr-FR"/>
        </w:rPr>
        <w:t>UAOA</w:t>
      </w:r>
      <w:proofErr w:type="spellEnd"/>
      <w:r w:rsidRPr="00526A0C">
        <w:rPr>
          <w:rFonts w:ascii="Calibri" w:eastAsia="Calibri" w:hAnsi="Calibri" w:cs="Calibri"/>
          <w:sz w:val="22"/>
          <w:szCs w:val="22"/>
          <w:lang w:val="fr-FR"/>
        </w:rPr>
        <w:t xml:space="preserve"> a publié des recherches pionnières, lancé des campagnes internationales et réuni des acteurs clés pour promouvoir des espaces numériques plus sûrs et plus inclusifs.</w:t>
      </w:r>
    </w:p>
    <w:p w14:paraId="2525666E" w14:textId="76C16D8B" w:rsidR="005222E7" w:rsidRPr="00526A0C" w:rsidRDefault="544F93C5" w:rsidP="005222E7">
      <w:pPr>
        <w:spacing w:before="100" w:beforeAutospacing="1" w:after="100" w:afterAutospacing="1"/>
        <w:rPr>
          <w:rFonts w:ascii="Calibri" w:eastAsia="Calibri" w:hAnsi="Calibri" w:cs="Calibri"/>
          <w:sz w:val="22"/>
          <w:szCs w:val="22"/>
          <w:lang w:val="fr-FR"/>
        </w:rPr>
      </w:pPr>
      <w:r w:rsidRPr="00526A0C">
        <w:rPr>
          <w:rFonts w:ascii="Calibri" w:eastAsia="Calibri" w:hAnsi="Calibri" w:cs="Calibri"/>
          <w:sz w:val="22"/>
          <w:szCs w:val="22"/>
          <w:lang w:val="fr-FR"/>
        </w:rPr>
        <w:t xml:space="preserve">À ce jour, la coalition </w:t>
      </w:r>
      <w:proofErr w:type="spellStart"/>
      <w:r w:rsidRPr="00526A0C">
        <w:rPr>
          <w:rFonts w:ascii="Calibri" w:eastAsia="Calibri" w:hAnsi="Calibri" w:cs="Calibri"/>
          <w:sz w:val="22"/>
          <w:szCs w:val="22"/>
          <w:lang w:val="fr-FR"/>
        </w:rPr>
        <w:t>UAOA</w:t>
      </w:r>
      <w:proofErr w:type="spellEnd"/>
      <w:r w:rsidRPr="00526A0C">
        <w:rPr>
          <w:rFonts w:ascii="Calibri" w:eastAsia="Calibri" w:hAnsi="Calibri" w:cs="Calibri"/>
          <w:sz w:val="22"/>
          <w:szCs w:val="22"/>
          <w:lang w:val="fr-FR"/>
        </w:rPr>
        <w:t xml:space="preserve"> a reçu le soutien des gouvernements de Grèce, de France, de Slovénie, d</w:t>
      </w:r>
      <w:r w:rsidR="00BB0F5A" w:rsidRPr="00526A0C">
        <w:rPr>
          <w:rFonts w:ascii="Calibri" w:eastAsia="Calibri" w:hAnsi="Calibri" w:cs="Calibri"/>
          <w:sz w:val="22"/>
          <w:szCs w:val="22"/>
          <w:lang w:val="fr-FR"/>
        </w:rPr>
        <w:t>’</w:t>
      </w:r>
      <w:r w:rsidRPr="00526A0C">
        <w:rPr>
          <w:rFonts w:ascii="Calibri" w:eastAsia="Calibri" w:hAnsi="Calibri" w:cs="Calibri"/>
          <w:sz w:val="22"/>
          <w:szCs w:val="22"/>
          <w:lang w:val="fr-FR"/>
        </w:rPr>
        <w:t>Albanie, d</w:t>
      </w:r>
      <w:r w:rsidR="00BB0F5A" w:rsidRPr="00526A0C">
        <w:rPr>
          <w:rFonts w:ascii="Calibri" w:eastAsia="Calibri" w:hAnsi="Calibri" w:cs="Calibri"/>
          <w:sz w:val="22"/>
          <w:szCs w:val="22"/>
          <w:lang w:val="fr-FR"/>
        </w:rPr>
        <w:t>’</w:t>
      </w:r>
      <w:r w:rsidRPr="00526A0C">
        <w:rPr>
          <w:rFonts w:ascii="Calibri" w:eastAsia="Calibri" w:hAnsi="Calibri" w:cs="Calibri"/>
          <w:sz w:val="22"/>
          <w:szCs w:val="22"/>
          <w:lang w:val="fr-FR"/>
        </w:rPr>
        <w:t xml:space="preserve">Australie, du Kenya, du Costa Rica, de Namibie et du Rwanda, ainsi que de fédérations et </w:t>
      </w:r>
      <w:r w:rsidRPr="00526A0C">
        <w:rPr>
          <w:rFonts w:ascii="Calibri" w:eastAsia="Calibri" w:hAnsi="Calibri" w:cs="Calibri"/>
          <w:sz w:val="22"/>
          <w:szCs w:val="22"/>
          <w:lang w:val="fr-FR"/>
        </w:rPr>
        <w:lastRenderedPageBreak/>
        <w:t>d</w:t>
      </w:r>
      <w:r w:rsidR="00BB0F5A" w:rsidRPr="00526A0C">
        <w:rPr>
          <w:rFonts w:ascii="Calibri" w:eastAsia="Calibri" w:hAnsi="Calibri" w:cs="Calibri"/>
          <w:sz w:val="22"/>
          <w:szCs w:val="22"/>
          <w:lang w:val="fr-FR"/>
        </w:rPr>
        <w:t>’</w:t>
      </w:r>
      <w:r w:rsidRPr="00526A0C">
        <w:rPr>
          <w:rFonts w:ascii="Calibri" w:eastAsia="Calibri" w:hAnsi="Calibri" w:cs="Calibri"/>
          <w:sz w:val="22"/>
          <w:szCs w:val="22"/>
          <w:lang w:val="fr-FR"/>
        </w:rPr>
        <w:t xml:space="preserve">organisations sportives telles que la FIM, </w:t>
      </w:r>
      <w:r w:rsidR="005222E7" w:rsidRPr="00526A0C">
        <w:rPr>
          <w:rFonts w:ascii="Calibri" w:eastAsia="Calibri" w:hAnsi="Calibri" w:cs="Calibri"/>
          <w:sz w:val="22"/>
          <w:szCs w:val="22"/>
          <w:lang w:val="fr-FR"/>
        </w:rPr>
        <w:t>l</w:t>
      </w:r>
      <w:r w:rsidR="00BB0F5A" w:rsidRPr="00526A0C">
        <w:rPr>
          <w:rFonts w:ascii="Calibri" w:eastAsia="Calibri" w:hAnsi="Calibri" w:cs="Calibri"/>
          <w:sz w:val="22"/>
          <w:szCs w:val="22"/>
          <w:lang w:val="fr-FR"/>
        </w:rPr>
        <w:t>’</w:t>
      </w:r>
      <w:r w:rsidR="005222E7" w:rsidRPr="00526A0C">
        <w:rPr>
          <w:rFonts w:ascii="Calibri" w:eastAsia="Calibri" w:hAnsi="Calibri" w:cs="Calibri"/>
          <w:sz w:val="22"/>
          <w:szCs w:val="22"/>
          <w:lang w:val="fr-FR"/>
        </w:rPr>
        <w:t xml:space="preserve">International </w:t>
      </w:r>
      <w:proofErr w:type="spellStart"/>
      <w:r w:rsidR="005222E7" w:rsidRPr="00526A0C">
        <w:rPr>
          <w:rFonts w:ascii="Calibri" w:eastAsia="Calibri" w:hAnsi="Calibri" w:cs="Calibri"/>
          <w:sz w:val="22"/>
          <w:szCs w:val="22"/>
          <w:lang w:val="fr-FR"/>
        </w:rPr>
        <w:t>Esports</w:t>
      </w:r>
      <w:proofErr w:type="spellEnd"/>
      <w:r w:rsidR="005222E7" w:rsidRPr="00526A0C">
        <w:rPr>
          <w:rFonts w:ascii="Calibri" w:eastAsia="Calibri" w:hAnsi="Calibri" w:cs="Calibri"/>
          <w:sz w:val="22"/>
          <w:szCs w:val="22"/>
          <w:lang w:val="fr-FR"/>
        </w:rPr>
        <w:t xml:space="preserve"> </w:t>
      </w:r>
      <w:proofErr w:type="spellStart"/>
      <w:r w:rsidR="005222E7" w:rsidRPr="00526A0C">
        <w:rPr>
          <w:rFonts w:ascii="Calibri" w:eastAsia="Calibri" w:hAnsi="Calibri" w:cs="Calibri"/>
          <w:sz w:val="22"/>
          <w:szCs w:val="22"/>
          <w:lang w:val="fr-FR"/>
        </w:rPr>
        <w:t>Federation</w:t>
      </w:r>
      <w:proofErr w:type="spellEnd"/>
      <w:r w:rsidR="005222E7" w:rsidRPr="00526A0C">
        <w:rPr>
          <w:rFonts w:ascii="Calibri" w:eastAsia="Calibri" w:hAnsi="Calibri" w:cs="Calibri"/>
          <w:sz w:val="22"/>
          <w:szCs w:val="22"/>
          <w:lang w:val="fr-FR"/>
        </w:rPr>
        <w:t xml:space="preserve">, </w:t>
      </w:r>
      <w:proofErr w:type="spellStart"/>
      <w:r w:rsidR="005222E7" w:rsidRPr="00526A0C">
        <w:rPr>
          <w:rFonts w:ascii="Calibri" w:eastAsia="Calibri" w:hAnsi="Calibri" w:cs="Calibri"/>
          <w:sz w:val="22"/>
          <w:szCs w:val="22"/>
          <w:lang w:val="fr-FR"/>
        </w:rPr>
        <w:t>ASETEK</w:t>
      </w:r>
      <w:proofErr w:type="spellEnd"/>
      <w:r w:rsidR="005222E7" w:rsidRPr="00526A0C">
        <w:rPr>
          <w:rFonts w:ascii="Calibri" w:eastAsia="Calibri" w:hAnsi="Calibri" w:cs="Calibri"/>
          <w:sz w:val="22"/>
          <w:szCs w:val="22"/>
          <w:lang w:val="fr-FR"/>
        </w:rPr>
        <w:t xml:space="preserve"> </w:t>
      </w:r>
      <w:proofErr w:type="spellStart"/>
      <w:r w:rsidR="005222E7" w:rsidRPr="00526A0C">
        <w:rPr>
          <w:rFonts w:ascii="Calibri" w:eastAsia="Calibri" w:hAnsi="Calibri" w:cs="Calibri"/>
          <w:sz w:val="22"/>
          <w:szCs w:val="22"/>
          <w:lang w:val="fr-FR"/>
        </w:rPr>
        <w:t>SimSports</w:t>
      </w:r>
      <w:proofErr w:type="spellEnd"/>
      <w:r w:rsidR="005222E7" w:rsidRPr="00526A0C">
        <w:rPr>
          <w:rFonts w:ascii="Calibri" w:eastAsia="Calibri" w:hAnsi="Calibri" w:cs="Calibri"/>
          <w:sz w:val="22"/>
          <w:szCs w:val="22"/>
          <w:lang w:val="fr-FR"/>
        </w:rPr>
        <w:t xml:space="preserve">, </w:t>
      </w:r>
      <w:proofErr w:type="spellStart"/>
      <w:r w:rsidR="005222E7" w:rsidRPr="00526A0C">
        <w:rPr>
          <w:rFonts w:ascii="Calibri" w:eastAsia="Calibri" w:hAnsi="Calibri" w:cs="Calibri"/>
          <w:sz w:val="22"/>
          <w:szCs w:val="22"/>
          <w:lang w:val="fr-FR"/>
        </w:rPr>
        <w:t>Peace</w:t>
      </w:r>
      <w:proofErr w:type="spellEnd"/>
      <w:r w:rsidR="005222E7" w:rsidRPr="00526A0C">
        <w:rPr>
          <w:rFonts w:ascii="Calibri" w:eastAsia="Calibri" w:hAnsi="Calibri" w:cs="Calibri"/>
          <w:sz w:val="22"/>
          <w:szCs w:val="22"/>
          <w:lang w:val="fr-FR"/>
        </w:rPr>
        <w:t xml:space="preserve"> and Sport Monaco, l</w:t>
      </w:r>
      <w:r w:rsidR="00BB0F5A" w:rsidRPr="00526A0C">
        <w:rPr>
          <w:rFonts w:ascii="Calibri" w:eastAsia="Calibri" w:hAnsi="Calibri" w:cs="Calibri"/>
          <w:sz w:val="22"/>
          <w:szCs w:val="22"/>
          <w:lang w:val="fr-FR"/>
        </w:rPr>
        <w:t>’</w:t>
      </w:r>
      <w:r w:rsidR="005222E7" w:rsidRPr="00526A0C">
        <w:rPr>
          <w:rFonts w:ascii="Calibri" w:eastAsia="Calibri" w:hAnsi="Calibri" w:cs="Calibri"/>
          <w:sz w:val="22"/>
          <w:szCs w:val="22"/>
          <w:lang w:val="fr-FR"/>
        </w:rPr>
        <w:t>UNESCO, le Conseil de l</w:t>
      </w:r>
      <w:r w:rsidR="00BB0F5A" w:rsidRPr="00526A0C">
        <w:rPr>
          <w:rFonts w:ascii="Calibri" w:eastAsia="Calibri" w:hAnsi="Calibri" w:cs="Calibri"/>
          <w:sz w:val="22"/>
          <w:szCs w:val="22"/>
          <w:lang w:val="fr-FR"/>
        </w:rPr>
        <w:t>’</w:t>
      </w:r>
      <w:r w:rsidR="005222E7" w:rsidRPr="00526A0C">
        <w:rPr>
          <w:rFonts w:ascii="Calibri" w:eastAsia="Calibri" w:hAnsi="Calibri" w:cs="Calibri"/>
          <w:sz w:val="22"/>
          <w:szCs w:val="22"/>
          <w:lang w:val="fr-FR"/>
        </w:rPr>
        <w:t xml:space="preserve">Europe, Clark Hill </w:t>
      </w:r>
      <w:proofErr w:type="spellStart"/>
      <w:r w:rsidR="005222E7" w:rsidRPr="00526A0C">
        <w:rPr>
          <w:rFonts w:ascii="Calibri" w:eastAsia="Calibri" w:hAnsi="Calibri" w:cs="Calibri"/>
          <w:sz w:val="22"/>
          <w:szCs w:val="22"/>
          <w:lang w:val="fr-FR"/>
        </w:rPr>
        <w:t>LLP</w:t>
      </w:r>
      <w:proofErr w:type="spellEnd"/>
      <w:r w:rsidR="005222E7" w:rsidRPr="00526A0C">
        <w:rPr>
          <w:rFonts w:ascii="Calibri" w:eastAsia="Calibri" w:hAnsi="Calibri" w:cs="Calibri"/>
          <w:sz w:val="22"/>
          <w:szCs w:val="22"/>
          <w:lang w:val="fr-FR"/>
        </w:rPr>
        <w:t xml:space="preserve">, </w:t>
      </w:r>
      <w:proofErr w:type="spellStart"/>
      <w:r w:rsidR="005222E7" w:rsidRPr="00526A0C">
        <w:rPr>
          <w:rFonts w:ascii="Calibri" w:eastAsia="Calibri" w:hAnsi="Calibri" w:cs="Calibri"/>
          <w:sz w:val="22"/>
          <w:szCs w:val="22"/>
          <w:lang w:val="fr-FR"/>
        </w:rPr>
        <w:t>Arwen.AI</w:t>
      </w:r>
      <w:proofErr w:type="spellEnd"/>
      <w:r w:rsidR="005222E7" w:rsidRPr="00526A0C">
        <w:rPr>
          <w:rFonts w:ascii="Calibri" w:eastAsia="Calibri" w:hAnsi="Calibri" w:cs="Calibri"/>
          <w:sz w:val="22"/>
          <w:szCs w:val="22"/>
          <w:lang w:val="fr-FR"/>
        </w:rPr>
        <w:t xml:space="preserve"> et l</w:t>
      </w:r>
      <w:r w:rsidR="00BB0F5A" w:rsidRPr="00526A0C">
        <w:rPr>
          <w:rFonts w:ascii="Calibri" w:eastAsia="Calibri" w:hAnsi="Calibri" w:cs="Calibri"/>
          <w:sz w:val="22"/>
          <w:szCs w:val="22"/>
          <w:lang w:val="fr-FR"/>
        </w:rPr>
        <w:t>’</w:t>
      </w:r>
      <w:r w:rsidR="005222E7" w:rsidRPr="00526A0C">
        <w:rPr>
          <w:rFonts w:ascii="Calibri" w:eastAsia="Calibri" w:hAnsi="Calibri" w:cs="Calibri"/>
          <w:sz w:val="22"/>
          <w:szCs w:val="22"/>
          <w:lang w:val="fr-FR"/>
        </w:rPr>
        <w:t xml:space="preserve">université </w:t>
      </w:r>
      <w:proofErr w:type="spellStart"/>
      <w:r w:rsidR="005222E7" w:rsidRPr="00526A0C">
        <w:rPr>
          <w:rFonts w:ascii="Calibri" w:eastAsia="Calibri" w:hAnsi="Calibri" w:cs="Calibri"/>
          <w:sz w:val="22"/>
          <w:szCs w:val="22"/>
          <w:lang w:val="fr-FR"/>
        </w:rPr>
        <w:t>DCU</w:t>
      </w:r>
      <w:proofErr w:type="spellEnd"/>
      <w:r w:rsidR="005222E7" w:rsidRPr="00526A0C">
        <w:rPr>
          <w:rFonts w:ascii="Calibri" w:eastAsia="Calibri" w:hAnsi="Calibri" w:cs="Calibri"/>
          <w:sz w:val="22"/>
          <w:szCs w:val="22"/>
          <w:lang w:val="fr-FR"/>
        </w:rPr>
        <w:t xml:space="preserve">. </w:t>
      </w:r>
    </w:p>
    <w:p w14:paraId="6F469CD2" w14:textId="336DF103" w:rsidR="005222E7" w:rsidRPr="00733994" w:rsidRDefault="005222E7" w:rsidP="005222E7">
      <w:pPr>
        <w:pStyle w:val="BodyA"/>
        <w:rPr>
          <w:rStyle w:val="Lienhypertexte"/>
          <w:rFonts w:ascii="Calibri" w:eastAsia="Calibri" w:hAnsi="Calibri" w:cs="Calibri"/>
          <w:color w:val="auto"/>
          <w:u w:val="none"/>
          <w:lang w:val="fr-FR"/>
        </w:rPr>
      </w:pPr>
      <w:r w:rsidRPr="00526A0C">
        <w:rPr>
          <w:rFonts w:ascii="Calibri" w:eastAsia="Calibri" w:hAnsi="Calibri" w:cs="Calibri"/>
          <w:color w:val="auto"/>
          <w:lang w:val="fr-FR"/>
        </w:rPr>
        <w:t>Pour les demandes de renseignements des médias, veuillez contacter Omar Sharif, Coordinateur de la communication de l</w:t>
      </w:r>
      <w:r w:rsidR="00BB0F5A" w:rsidRPr="00526A0C">
        <w:rPr>
          <w:rFonts w:ascii="Calibri" w:eastAsia="Calibri" w:hAnsi="Calibri" w:cs="Calibri"/>
          <w:color w:val="auto"/>
          <w:lang w:val="fr-FR"/>
        </w:rPr>
        <w:t>’</w:t>
      </w:r>
      <w:proofErr w:type="spellStart"/>
      <w:r w:rsidRPr="00526A0C">
        <w:rPr>
          <w:rFonts w:ascii="Calibri" w:eastAsia="Calibri" w:hAnsi="Calibri" w:cs="Calibri"/>
          <w:color w:val="auto"/>
          <w:lang w:val="fr-FR"/>
        </w:rPr>
        <w:t>UAOA</w:t>
      </w:r>
      <w:proofErr w:type="spellEnd"/>
      <w:r w:rsidRPr="00526A0C">
        <w:rPr>
          <w:rFonts w:ascii="Calibri" w:eastAsia="Calibri" w:hAnsi="Calibri" w:cs="Calibri"/>
          <w:color w:val="auto"/>
          <w:lang w:val="fr-FR"/>
        </w:rPr>
        <w:t>, à l</w:t>
      </w:r>
      <w:r w:rsidR="00BB0F5A" w:rsidRPr="00526A0C">
        <w:rPr>
          <w:rFonts w:ascii="Calibri" w:eastAsia="Calibri" w:hAnsi="Calibri" w:cs="Calibri"/>
          <w:color w:val="auto"/>
          <w:lang w:val="fr-FR"/>
        </w:rPr>
        <w:t>’</w:t>
      </w:r>
      <w:r w:rsidRPr="00526A0C">
        <w:rPr>
          <w:rFonts w:ascii="Calibri" w:eastAsia="Calibri" w:hAnsi="Calibri" w:cs="Calibri"/>
          <w:color w:val="auto"/>
          <w:lang w:val="fr-FR"/>
        </w:rPr>
        <w:t xml:space="preserve">adresse suivante </w:t>
      </w:r>
      <w:hyperlink r:id="rId5">
        <w:proofErr w:type="spellStart"/>
        <w:r w:rsidRPr="00526A0C">
          <w:rPr>
            <w:rStyle w:val="Lienhypertexte"/>
            <w:rFonts w:ascii="Calibri" w:eastAsia="Calibri" w:hAnsi="Calibri" w:cs="Calibri"/>
            <w:color w:val="auto"/>
            <w:lang w:val="fr-FR"/>
          </w:rPr>
          <w:t>omar.sharif@unitedagainstonlineabuse.com</w:t>
        </w:r>
        <w:proofErr w:type="spellEnd"/>
      </w:hyperlink>
      <w:r w:rsidR="00733994" w:rsidRPr="00733994">
        <w:rPr>
          <w:rStyle w:val="Lienhypertexte"/>
          <w:rFonts w:ascii="Calibri" w:eastAsia="Calibri" w:hAnsi="Calibri" w:cs="Calibri"/>
          <w:color w:val="auto"/>
          <w:u w:val="none"/>
          <w:lang w:val="fr-FR"/>
        </w:rPr>
        <w:t>.</w:t>
      </w:r>
    </w:p>
    <w:p w14:paraId="73611962" w14:textId="63F60D18" w:rsidR="005222E7" w:rsidRPr="00526A0C" w:rsidRDefault="005222E7" w:rsidP="005222E7">
      <w:pPr>
        <w:pStyle w:val="BodyA"/>
        <w:rPr>
          <w:rFonts w:ascii="Calibri" w:eastAsia="Calibri" w:hAnsi="Calibri" w:cs="Calibri"/>
          <w:color w:val="auto"/>
          <w:lang w:val="de-DE"/>
        </w:rPr>
      </w:pPr>
      <w:r w:rsidRPr="00526A0C">
        <w:rPr>
          <w:rFonts w:ascii="Calibri" w:hAnsi="Calibri" w:cs="Calibri"/>
          <w:lang w:val="de-DE"/>
        </w:rPr>
        <w:t>- FIN -</w:t>
      </w:r>
    </w:p>
    <w:p w14:paraId="28289AAC" w14:textId="77777777" w:rsidR="005222E7" w:rsidRPr="003C33A2" w:rsidRDefault="005222E7" w:rsidP="005222E7">
      <w:pPr>
        <w:pStyle w:val="BodyA"/>
        <w:rPr>
          <w:rFonts w:ascii="Calibri" w:eastAsia="Calibri" w:hAnsi="Calibri" w:cs="Calibri"/>
          <w:b/>
          <w:bCs/>
          <w:color w:val="auto"/>
          <w:lang w:val="fr-FR"/>
        </w:rPr>
      </w:pPr>
      <w:r w:rsidRPr="003C33A2">
        <w:rPr>
          <w:rFonts w:ascii="Calibri" w:eastAsia="Calibri" w:hAnsi="Calibri" w:cs="Calibri"/>
          <w:b/>
          <w:bCs/>
          <w:color w:val="auto"/>
          <w:lang w:val="fr-FR"/>
        </w:rPr>
        <w:t>À propos de la campagne "Unis contre les abus en ligne"</w:t>
      </w:r>
    </w:p>
    <w:p w14:paraId="45483192" w14:textId="20E76EDE" w:rsidR="005222E7" w:rsidRPr="005222E7" w:rsidRDefault="005222E7" w:rsidP="005222E7">
      <w:pPr>
        <w:pStyle w:val="BodyA"/>
        <w:rPr>
          <w:rFonts w:ascii="Calibri" w:eastAsia="Calibri" w:hAnsi="Calibri" w:cs="Calibri"/>
          <w:lang w:val="fr-FR"/>
        </w:rPr>
      </w:pPr>
      <w:r w:rsidRPr="005222E7">
        <w:rPr>
          <w:rFonts w:ascii="Calibri" w:eastAsia="Calibri" w:hAnsi="Calibri" w:cs="Calibri"/>
          <w:lang w:val="fr-FR"/>
        </w:rPr>
        <w:t xml:space="preserve">La campagne "Unis contre les abus en ligne", fondée par le </w:t>
      </w:r>
      <w:r>
        <w:rPr>
          <w:rFonts w:ascii="Calibri" w:eastAsia="Calibri" w:hAnsi="Calibri" w:cs="Calibri"/>
          <w:lang w:val="fr-FR"/>
        </w:rPr>
        <w:t>P</w:t>
      </w:r>
      <w:r w:rsidRPr="005222E7">
        <w:rPr>
          <w:rFonts w:ascii="Calibri" w:eastAsia="Calibri" w:hAnsi="Calibri" w:cs="Calibri"/>
          <w:lang w:val="fr-FR"/>
        </w:rPr>
        <w:t xml:space="preserve">résident de la FIA Mohammed Ben </w:t>
      </w:r>
      <w:proofErr w:type="spellStart"/>
      <w:r w:rsidRPr="005222E7">
        <w:rPr>
          <w:rFonts w:ascii="Calibri" w:eastAsia="Calibri" w:hAnsi="Calibri" w:cs="Calibri"/>
          <w:lang w:val="fr-FR"/>
        </w:rPr>
        <w:t>Sulayem</w:t>
      </w:r>
      <w:proofErr w:type="spellEnd"/>
      <w:r w:rsidRPr="005222E7">
        <w:rPr>
          <w:rFonts w:ascii="Calibri" w:eastAsia="Calibri" w:hAnsi="Calibri" w:cs="Calibri"/>
          <w:lang w:val="fr-FR"/>
        </w:rPr>
        <w:t xml:space="preserve"> et soutenue par la Fondation FIA, est une coalition mondiale qui s</w:t>
      </w:r>
      <w:r w:rsidR="00BB0F5A">
        <w:rPr>
          <w:rFonts w:ascii="Calibri" w:eastAsia="Calibri" w:hAnsi="Calibri" w:cs="Calibri"/>
          <w:lang w:val="fr-FR"/>
        </w:rPr>
        <w:t>’</w:t>
      </w:r>
      <w:r w:rsidRPr="005222E7">
        <w:rPr>
          <w:rFonts w:ascii="Calibri" w:eastAsia="Calibri" w:hAnsi="Calibri" w:cs="Calibri"/>
          <w:lang w:val="fr-FR"/>
        </w:rPr>
        <w:t>est engagée à lutter contre les préjudices en ligne dans le sport. Grâce à la recherche, au plaidoyer et à la collaboration avec les organisations sportives, les gouvernements et les plateformes technologiques, l</w:t>
      </w:r>
      <w:r w:rsidR="00BB0F5A">
        <w:rPr>
          <w:rFonts w:ascii="Calibri" w:eastAsia="Calibri" w:hAnsi="Calibri" w:cs="Calibri"/>
          <w:lang w:val="fr-FR"/>
        </w:rPr>
        <w:t>’</w:t>
      </w:r>
      <w:proofErr w:type="spellStart"/>
      <w:r w:rsidRPr="005222E7">
        <w:rPr>
          <w:rFonts w:ascii="Calibri" w:eastAsia="Calibri" w:hAnsi="Calibri" w:cs="Calibri"/>
          <w:lang w:val="fr-FR"/>
        </w:rPr>
        <w:t>UAOA</w:t>
      </w:r>
      <w:proofErr w:type="spellEnd"/>
      <w:r w:rsidRPr="005222E7">
        <w:rPr>
          <w:rFonts w:ascii="Calibri" w:eastAsia="Calibri" w:hAnsi="Calibri" w:cs="Calibri"/>
          <w:lang w:val="fr-FR"/>
        </w:rPr>
        <w:t xml:space="preserve"> favorise le changement afin de protéger l</w:t>
      </w:r>
      <w:r w:rsidR="00BB0F5A">
        <w:rPr>
          <w:rFonts w:ascii="Calibri" w:eastAsia="Calibri" w:hAnsi="Calibri" w:cs="Calibri"/>
          <w:lang w:val="fr-FR"/>
        </w:rPr>
        <w:t>’</w:t>
      </w:r>
      <w:r w:rsidRPr="005222E7">
        <w:rPr>
          <w:rFonts w:ascii="Calibri" w:eastAsia="Calibri" w:hAnsi="Calibri" w:cs="Calibri"/>
          <w:lang w:val="fr-FR"/>
        </w:rPr>
        <w:t xml:space="preserve">environnement numérique pour tous les participants au sport. En 2024, la FIA a reçu le </w:t>
      </w:r>
      <w:r>
        <w:rPr>
          <w:rFonts w:ascii="Calibri" w:eastAsia="Calibri" w:hAnsi="Calibri" w:cs="Calibri"/>
          <w:i/>
          <w:iCs/>
          <w:lang w:val="fr-FR"/>
        </w:rPr>
        <w:t>P</w:t>
      </w:r>
      <w:r w:rsidRPr="005222E7">
        <w:rPr>
          <w:rFonts w:ascii="Calibri" w:eastAsia="Calibri" w:hAnsi="Calibri" w:cs="Calibri"/>
          <w:i/>
          <w:iCs/>
          <w:lang w:val="fr-FR"/>
        </w:rPr>
        <w:t xml:space="preserve">rix Coalition pour la </w:t>
      </w:r>
      <w:r w:rsidR="00733994">
        <w:rPr>
          <w:rFonts w:ascii="Calibri" w:eastAsia="Calibri" w:hAnsi="Calibri" w:cs="Calibri"/>
          <w:i/>
          <w:iCs/>
          <w:lang w:val="fr-FR"/>
        </w:rPr>
        <w:t>P</w:t>
      </w:r>
      <w:r w:rsidRPr="005222E7">
        <w:rPr>
          <w:rFonts w:ascii="Calibri" w:eastAsia="Calibri" w:hAnsi="Calibri" w:cs="Calibri"/>
          <w:i/>
          <w:iCs/>
          <w:lang w:val="fr-FR"/>
        </w:rPr>
        <w:t>aix</w:t>
      </w:r>
      <w:r w:rsidRPr="005222E7">
        <w:rPr>
          <w:rFonts w:ascii="Calibri" w:eastAsia="Calibri" w:hAnsi="Calibri" w:cs="Calibri"/>
          <w:lang w:val="fr-FR"/>
        </w:rPr>
        <w:t xml:space="preserve"> </w:t>
      </w:r>
      <w:r w:rsidR="00733994" w:rsidRPr="00733994">
        <w:rPr>
          <w:rFonts w:ascii="Calibri" w:eastAsia="Calibri" w:hAnsi="Calibri" w:cs="Calibri"/>
          <w:i/>
          <w:iCs/>
          <w:lang w:val="fr-FR"/>
        </w:rPr>
        <w:t>par le Sport</w:t>
      </w:r>
      <w:r w:rsidR="00733994">
        <w:rPr>
          <w:rFonts w:ascii="Calibri" w:eastAsia="Calibri" w:hAnsi="Calibri" w:cs="Calibri"/>
          <w:lang w:val="fr-FR"/>
        </w:rPr>
        <w:t xml:space="preserve"> </w:t>
      </w:r>
      <w:r w:rsidRPr="005222E7">
        <w:rPr>
          <w:rFonts w:ascii="Calibri" w:eastAsia="Calibri" w:hAnsi="Calibri" w:cs="Calibri"/>
          <w:lang w:val="fr-FR"/>
        </w:rPr>
        <w:t xml:space="preserve">de </w:t>
      </w:r>
      <w:proofErr w:type="spellStart"/>
      <w:r w:rsidRPr="005222E7">
        <w:rPr>
          <w:rFonts w:ascii="Calibri" w:eastAsia="Calibri" w:hAnsi="Calibri" w:cs="Calibri"/>
          <w:lang w:val="fr-FR"/>
        </w:rPr>
        <w:t>Peace</w:t>
      </w:r>
      <w:proofErr w:type="spellEnd"/>
      <w:r w:rsidRPr="005222E7">
        <w:rPr>
          <w:rFonts w:ascii="Calibri" w:eastAsia="Calibri" w:hAnsi="Calibri" w:cs="Calibri"/>
          <w:lang w:val="fr-FR"/>
        </w:rPr>
        <w:t xml:space="preserve"> and Sport en reconnaissance du travail que l</w:t>
      </w:r>
      <w:r w:rsidR="00BB0F5A">
        <w:rPr>
          <w:rFonts w:ascii="Calibri" w:eastAsia="Calibri" w:hAnsi="Calibri" w:cs="Calibri"/>
          <w:lang w:val="fr-FR"/>
        </w:rPr>
        <w:t>’</w:t>
      </w:r>
      <w:proofErr w:type="spellStart"/>
      <w:r w:rsidRPr="005222E7">
        <w:rPr>
          <w:rFonts w:ascii="Calibri" w:eastAsia="Calibri" w:hAnsi="Calibri" w:cs="Calibri"/>
          <w:lang w:val="fr-FR"/>
        </w:rPr>
        <w:t>UAOA</w:t>
      </w:r>
      <w:proofErr w:type="spellEnd"/>
      <w:r w:rsidRPr="005222E7">
        <w:rPr>
          <w:rFonts w:ascii="Calibri" w:eastAsia="Calibri" w:hAnsi="Calibri" w:cs="Calibri"/>
          <w:lang w:val="fr-FR"/>
        </w:rPr>
        <w:t xml:space="preserve"> continue d</w:t>
      </w:r>
      <w:r w:rsidR="00BB0F5A">
        <w:rPr>
          <w:rFonts w:ascii="Calibri" w:eastAsia="Calibri" w:hAnsi="Calibri" w:cs="Calibri"/>
          <w:lang w:val="fr-FR"/>
        </w:rPr>
        <w:t>’</w:t>
      </w:r>
      <w:r w:rsidRPr="005222E7">
        <w:rPr>
          <w:rFonts w:ascii="Calibri" w:eastAsia="Calibri" w:hAnsi="Calibri" w:cs="Calibri"/>
          <w:lang w:val="fr-FR"/>
        </w:rPr>
        <w:t>entreprendre.</w:t>
      </w:r>
    </w:p>
    <w:p w14:paraId="23105D44" w14:textId="154307FA" w:rsidR="005222E7" w:rsidRPr="005222E7" w:rsidRDefault="544F93C5" w:rsidP="005222E7">
      <w:pPr>
        <w:pStyle w:val="BodyA"/>
        <w:rPr>
          <w:rFonts w:ascii="Calibri" w:eastAsia="Calibri" w:hAnsi="Calibri" w:cs="Calibri"/>
          <w:color w:val="auto"/>
          <w:lang w:val="fr-FR"/>
        </w:rPr>
      </w:pPr>
      <w:r w:rsidRPr="00D42809">
        <w:rPr>
          <w:rFonts w:ascii="Calibri" w:eastAsia="Calibri" w:hAnsi="Calibri" w:cs="Calibri"/>
          <w:color w:val="auto"/>
          <w:lang w:val="fr-FR"/>
        </w:rPr>
        <w:t>La campagne de l</w:t>
      </w:r>
      <w:r w:rsidR="00BB0F5A">
        <w:rPr>
          <w:rFonts w:ascii="Calibri" w:eastAsia="Calibri" w:hAnsi="Calibri" w:cs="Calibri"/>
          <w:color w:val="auto"/>
          <w:lang w:val="fr-FR"/>
        </w:rPr>
        <w:t>’</w:t>
      </w:r>
      <w:proofErr w:type="spellStart"/>
      <w:r w:rsidRPr="00D42809">
        <w:rPr>
          <w:rFonts w:ascii="Calibri" w:eastAsia="Calibri" w:hAnsi="Calibri" w:cs="Calibri"/>
          <w:color w:val="auto"/>
          <w:lang w:val="fr-FR"/>
        </w:rPr>
        <w:t>UAOA</w:t>
      </w:r>
      <w:proofErr w:type="spellEnd"/>
      <w:r w:rsidRPr="00D42809">
        <w:rPr>
          <w:rFonts w:ascii="Calibri" w:eastAsia="Calibri" w:hAnsi="Calibri" w:cs="Calibri"/>
          <w:color w:val="auto"/>
          <w:lang w:val="fr-FR"/>
        </w:rPr>
        <w:t xml:space="preserve"> a récemment publié le premier Baromètre des journalistes sportifs, un rapport majeur sur l</w:t>
      </w:r>
      <w:r w:rsidR="00BB0F5A">
        <w:rPr>
          <w:rFonts w:ascii="Calibri" w:eastAsia="Calibri" w:hAnsi="Calibri" w:cs="Calibri"/>
          <w:color w:val="auto"/>
          <w:lang w:val="fr-FR"/>
        </w:rPr>
        <w:t>’</w:t>
      </w:r>
      <w:r w:rsidRPr="00D42809">
        <w:rPr>
          <w:rFonts w:ascii="Calibri" w:eastAsia="Calibri" w:hAnsi="Calibri" w:cs="Calibri"/>
          <w:color w:val="auto"/>
          <w:lang w:val="fr-FR"/>
        </w:rPr>
        <w:t xml:space="preserve">ampleur et la nature des abus en ligne auxquels sont confrontés les journalistes sportifs à travers le monde. Publié en décembre 2024, le rapport peut être consulté </w:t>
      </w:r>
      <w:r w:rsidR="005222E7">
        <w:rPr>
          <w:rFonts w:ascii="Calibri" w:eastAsia="Calibri" w:hAnsi="Calibri" w:cs="Calibri"/>
          <w:color w:val="auto"/>
          <w:lang w:val="fr-FR"/>
        </w:rPr>
        <w:t>à l</w:t>
      </w:r>
      <w:r w:rsidR="00BB0F5A">
        <w:rPr>
          <w:rFonts w:ascii="Calibri" w:eastAsia="Calibri" w:hAnsi="Calibri" w:cs="Calibri"/>
          <w:color w:val="auto"/>
          <w:lang w:val="fr-FR"/>
        </w:rPr>
        <w:t>’</w:t>
      </w:r>
      <w:r w:rsidR="005222E7">
        <w:rPr>
          <w:rFonts w:ascii="Calibri" w:eastAsia="Calibri" w:hAnsi="Calibri" w:cs="Calibri"/>
          <w:color w:val="auto"/>
          <w:lang w:val="fr-FR"/>
        </w:rPr>
        <w:t>adresse suivante</w:t>
      </w:r>
      <w:r w:rsidR="00733994">
        <w:rPr>
          <w:rFonts w:ascii="Calibri" w:eastAsia="Calibri" w:hAnsi="Calibri" w:cs="Calibri"/>
          <w:color w:val="auto"/>
          <w:lang w:val="fr-FR"/>
        </w:rPr>
        <w:t> </w:t>
      </w:r>
      <w:hyperlink r:id="rId6">
        <w:r w:rsidRPr="00733994">
          <w:rPr>
            <w:rStyle w:val="Lienhypertexte"/>
            <w:rFonts w:ascii="Calibri" w:eastAsia="Calibri" w:hAnsi="Calibri" w:cs="Calibri"/>
            <w:color w:val="auto"/>
            <w:u w:val="none"/>
            <w:lang w:val="fr-FR"/>
          </w:rPr>
          <w:t xml:space="preserve">: </w:t>
        </w:r>
      </w:hyperlink>
      <w:hyperlink r:id="rId7">
        <w:r w:rsidR="005222E7" w:rsidRPr="005222E7">
          <w:rPr>
            <w:rStyle w:val="Lienhypertexte"/>
            <w:rFonts w:ascii="Calibri" w:eastAsia="Calibri" w:hAnsi="Calibri" w:cs="Calibri"/>
            <w:color w:val="auto"/>
            <w:lang w:val="fr-FR"/>
          </w:rPr>
          <w:t>https://unitedagainstonlineabuse.com/2024-sports-journalist-barometer/</w:t>
        </w:r>
      </w:hyperlink>
      <w:r w:rsidR="00BB0F5A" w:rsidRPr="00BB0F5A">
        <w:rPr>
          <w:rStyle w:val="Lienhypertexte"/>
          <w:rFonts w:ascii="Calibri" w:eastAsia="Calibri" w:hAnsi="Calibri" w:cs="Calibri"/>
          <w:color w:val="auto"/>
          <w:u w:val="none"/>
          <w:lang w:val="fr-FR"/>
        </w:rPr>
        <w:t>.</w:t>
      </w:r>
      <w:r w:rsidR="005222E7" w:rsidRPr="00BB0F5A">
        <w:rPr>
          <w:rStyle w:val="None"/>
          <w:rFonts w:ascii="Calibri" w:eastAsia="Calibri" w:hAnsi="Calibri" w:cs="Calibri"/>
          <w:color w:val="auto"/>
          <w:lang w:val="fr-FR"/>
        </w:rPr>
        <w:t xml:space="preserve"> </w:t>
      </w:r>
    </w:p>
    <w:p w14:paraId="4DE77162" w14:textId="1127B20C" w:rsidR="005222E7" w:rsidRPr="005222E7" w:rsidRDefault="544F93C5" w:rsidP="005222E7">
      <w:pPr>
        <w:rPr>
          <w:rFonts w:ascii="Calibri" w:eastAsia="Calibri" w:hAnsi="Calibri" w:cs="Calibri"/>
          <w:sz w:val="22"/>
          <w:szCs w:val="22"/>
          <w:lang w:val="fr-FR"/>
        </w:rPr>
      </w:pPr>
      <w:r w:rsidRPr="00D42809">
        <w:rPr>
          <w:rStyle w:val="None"/>
          <w:rFonts w:ascii="Calibri" w:eastAsia="Calibri" w:hAnsi="Calibri" w:cs="Calibri"/>
          <w:sz w:val="22"/>
          <w:szCs w:val="22"/>
          <w:lang w:val="fr-FR"/>
        </w:rPr>
        <w:t>La campagne publiera prochainement la deuxième édition de son Baromètre qui détaille, suit et analyse l</w:t>
      </w:r>
      <w:r w:rsidR="00BB0F5A">
        <w:rPr>
          <w:rStyle w:val="None"/>
          <w:rFonts w:ascii="Calibri" w:eastAsia="Calibri" w:hAnsi="Calibri" w:cs="Calibri"/>
          <w:sz w:val="22"/>
          <w:szCs w:val="22"/>
          <w:lang w:val="fr-FR"/>
        </w:rPr>
        <w:t>’</w:t>
      </w:r>
      <w:r w:rsidRPr="00D42809">
        <w:rPr>
          <w:rStyle w:val="None"/>
          <w:rFonts w:ascii="Calibri" w:eastAsia="Calibri" w:hAnsi="Calibri" w:cs="Calibri"/>
          <w:sz w:val="22"/>
          <w:szCs w:val="22"/>
          <w:lang w:val="fr-FR"/>
        </w:rPr>
        <w:t xml:space="preserve">impact des abus en ligne sur les athlètes et les </w:t>
      </w:r>
      <w:r w:rsidR="005222E7">
        <w:rPr>
          <w:rStyle w:val="None"/>
          <w:rFonts w:ascii="Calibri" w:eastAsia="Calibri" w:hAnsi="Calibri" w:cs="Calibri"/>
          <w:sz w:val="22"/>
          <w:szCs w:val="22"/>
          <w:lang w:val="fr-FR"/>
        </w:rPr>
        <w:t>concurrents</w:t>
      </w:r>
      <w:r w:rsidRPr="00D42809">
        <w:rPr>
          <w:rStyle w:val="None"/>
          <w:rFonts w:ascii="Calibri" w:eastAsia="Calibri" w:hAnsi="Calibri" w:cs="Calibri"/>
          <w:sz w:val="22"/>
          <w:szCs w:val="22"/>
          <w:lang w:val="fr-FR"/>
        </w:rPr>
        <w:t>. La première édition du Baromètre a servi de référence dans la recherche mondiale sur les abus en ligne dans le sport et peut être consultée à l</w:t>
      </w:r>
      <w:r w:rsidR="00BB0F5A">
        <w:rPr>
          <w:rStyle w:val="None"/>
          <w:rFonts w:ascii="Calibri" w:eastAsia="Calibri" w:hAnsi="Calibri" w:cs="Calibri"/>
          <w:sz w:val="22"/>
          <w:szCs w:val="22"/>
          <w:lang w:val="fr-FR"/>
        </w:rPr>
        <w:t>’</w:t>
      </w:r>
      <w:r w:rsidRPr="00D42809">
        <w:rPr>
          <w:rStyle w:val="None"/>
          <w:rFonts w:ascii="Calibri" w:eastAsia="Calibri" w:hAnsi="Calibri" w:cs="Calibri"/>
          <w:sz w:val="22"/>
          <w:szCs w:val="22"/>
          <w:lang w:val="fr-FR"/>
        </w:rPr>
        <w:t>adresse suivante</w:t>
      </w:r>
      <w:r w:rsidR="00BB0F5A">
        <w:rPr>
          <w:rStyle w:val="None"/>
          <w:rFonts w:ascii="Calibri" w:eastAsia="Calibri" w:hAnsi="Calibri" w:cs="Calibri"/>
          <w:sz w:val="22"/>
          <w:szCs w:val="22"/>
          <w:lang w:val="fr-FR"/>
        </w:rPr>
        <w:t> :</w:t>
      </w:r>
      <w:r w:rsidRPr="00D42809">
        <w:rPr>
          <w:rStyle w:val="None"/>
          <w:rFonts w:ascii="Calibri" w:eastAsia="Calibri" w:hAnsi="Calibri" w:cs="Calibri"/>
          <w:sz w:val="22"/>
          <w:szCs w:val="22"/>
          <w:lang w:val="fr-FR"/>
        </w:rPr>
        <w:t xml:space="preserve"> </w:t>
      </w:r>
      <w:hyperlink r:id="rId8">
        <w:r w:rsidR="005222E7" w:rsidRPr="005222E7">
          <w:rPr>
            <w:rStyle w:val="Lienhypertexte"/>
            <w:rFonts w:ascii="Calibri" w:eastAsia="Calibri" w:hAnsi="Calibri" w:cs="Calibri"/>
            <w:color w:val="auto"/>
            <w:sz w:val="22"/>
            <w:szCs w:val="22"/>
            <w:lang w:val="fr-FR"/>
          </w:rPr>
          <w:t>https://</w:t>
        </w:r>
        <w:proofErr w:type="spellStart"/>
        <w:r w:rsidR="005222E7" w:rsidRPr="005222E7">
          <w:rPr>
            <w:rStyle w:val="Lienhypertexte"/>
            <w:rFonts w:ascii="Calibri" w:eastAsia="Calibri" w:hAnsi="Calibri" w:cs="Calibri"/>
            <w:color w:val="auto"/>
            <w:sz w:val="22"/>
            <w:szCs w:val="22"/>
            <w:lang w:val="fr-FR"/>
          </w:rPr>
          <w:t>unitedagainstonlineabuse.com</w:t>
        </w:r>
        <w:proofErr w:type="spellEnd"/>
        <w:r w:rsidR="005222E7" w:rsidRPr="005222E7">
          <w:rPr>
            <w:rStyle w:val="Lienhypertexte"/>
            <w:rFonts w:ascii="Calibri" w:eastAsia="Calibri" w:hAnsi="Calibri" w:cs="Calibri"/>
            <w:color w:val="auto"/>
            <w:sz w:val="22"/>
            <w:szCs w:val="22"/>
            <w:lang w:val="fr-FR"/>
          </w:rPr>
          <w:t>/</w:t>
        </w:r>
        <w:proofErr w:type="spellStart"/>
        <w:r w:rsidR="005222E7" w:rsidRPr="005222E7">
          <w:rPr>
            <w:rStyle w:val="Lienhypertexte"/>
            <w:rFonts w:ascii="Calibri" w:eastAsia="Calibri" w:hAnsi="Calibri" w:cs="Calibri"/>
            <w:color w:val="auto"/>
            <w:sz w:val="22"/>
            <w:szCs w:val="22"/>
            <w:lang w:val="fr-FR"/>
          </w:rPr>
          <w:t>barometer</w:t>
        </w:r>
        <w:proofErr w:type="spellEnd"/>
        <w:r w:rsidR="005222E7" w:rsidRPr="005222E7">
          <w:rPr>
            <w:rStyle w:val="Lienhypertexte"/>
            <w:rFonts w:ascii="Calibri" w:eastAsia="Calibri" w:hAnsi="Calibri" w:cs="Calibri"/>
            <w:color w:val="auto"/>
            <w:sz w:val="22"/>
            <w:szCs w:val="22"/>
            <w:lang w:val="fr-FR"/>
          </w:rPr>
          <w:t>-</w:t>
        </w:r>
        <w:proofErr w:type="spellStart"/>
        <w:r w:rsidR="005222E7" w:rsidRPr="005222E7">
          <w:rPr>
            <w:rStyle w:val="Lienhypertexte"/>
            <w:rFonts w:ascii="Calibri" w:eastAsia="Calibri" w:hAnsi="Calibri" w:cs="Calibri"/>
            <w:color w:val="auto"/>
            <w:sz w:val="22"/>
            <w:szCs w:val="22"/>
            <w:lang w:val="fr-FR"/>
          </w:rPr>
          <w:t>report-2024</w:t>
        </w:r>
        <w:proofErr w:type="spellEnd"/>
        <w:r w:rsidR="005222E7" w:rsidRPr="005222E7">
          <w:rPr>
            <w:rStyle w:val="Lienhypertexte"/>
            <w:rFonts w:ascii="Calibri" w:eastAsia="Calibri" w:hAnsi="Calibri" w:cs="Calibri"/>
            <w:color w:val="auto"/>
            <w:sz w:val="22"/>
            <w:szCs w:val="22"/>
            <w:lang w:val="fr-FR"/>
          </w:rPr>
          <w:t>/</w:t>
        </w:r>
      </w:hyperlink>
      <w:r w:rsidR="00BB0F5A">
        <w:rPr>
          <w:rStyle w:val="None"/>
          <w:rFonts w:ascii="Calibri" w:eastAsia="Calibri" w:hAnsi="Calibri" w:cs="Calibri"/>
          <w:sz w:val="22"/>
          <w:szCs w:val="22"/>
          <w:lang w:val="fr-FR"/>
        </w:rPr>
        <w:t>.</w:t>
      </w:r>
    </w:p>
    <w:p w14:paraId="7EB7BD78" w14:textId="5B1A3B27" w:rsidR="00BB0F5A" w:rsidRPr="00345ED1" w:rsidRDefault="00BB0F5A" w:rsidP="00BB0F5A">
      <w:pPr>
        <w:rPr>
          <w:rFonts w:ascii="Calibri" w:eastAsia="Calibri" w:hAnsi="Calibri" w:cs="Calibri"/>
          <w:sz w:val="22"/>
          <w:szCs w:val="22"/>
          <w:lang w:val="fr-FR"/>
        </w:rPr>
      </w:pPr>
      <w:r w:rsidRPr="00345ED1">
        <w:rPr>
          <w:rFonts w:ascii="Calibri" w:eastAsia="Calibri" w:hAnsi="Calibri" w:cs="Calibri"/>
          <w:sz w:val="22"/>
          <w:szCs w:val="22"/>
          <w:lang w:val="fr-FR"/>
        </w:rPr>
        <w:t>Financée par l’Union européenne. Les points de vue et opinions exprimés sont toutefois ceux des auteurs uniquement et ne reflètent pas nécessairement ceux de l’Union européenne ou d’Erasmus +. Ni l’Union européenne ni l’autorité chargée de l’octroi des subventions ne peuvent en être tenues responsables.</w:t>
      </w:r>
    </w:p>
    <w:p w14:paraId="5E5787A5" w14:textId="134C33EE" w:rsidR="0096623D" w:rsidRPr="00D42809" w:rsidRDefault="0096623D" w:rsidP="1AF408E7">
      <w:pPr>
        <w:rPr>
          <w:rFonts w:ascii="Calibri" w:eastAsia="Calibri" w:hAnsi="Calibri" w:cs="Calibri"/>
          <w:sz w:val="22"/>
          <w:szCs w:val="22"/>
          <w:lang w:val="fr-FR"/>
        </w:rPr>
      </w:pPr>
    </w:p>
    <w:sectPr w:rsidR="0096623D" w:rsidRPr="00D4280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412"/>
    <w:multiLevelType w:val="hybridMultilevel"/>
    <w:tmpl w:val="3A008A6C"/>
    <w:lvl w:ilvl="0" w:tplc="0ABC0A66">
      <w:numFmt w:val="bullet"/>
      <w:lvlText w:val="-"/>
      <w:lvlJc w:val="left"/>
      <w:pPr>
        <w:ind w:left="720" w:hanging="360"/>
      </w:pPr>
      <w:rPr>
        <w:rFonts w:ascii="Calibri" w:eastAsia="Calibr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39773"/>
    <w:multiLevelType w:val="hybridMultilevel"/>
    <w:tmpl w:val="27E840C6"/>
    <w:lvl w:ilvl="0" w:tplc="37B2FD48">
      <w:start w:val="1"/>
      <w:numFmt w:val="bullet"/>
      <w:lvlText w:val=""/>
      <w:lvlJc w:val="left"/>
      <w:pPr>
        <w:ind w:left="720" w:hanging="360"/>
      </w:pPr>
      <w:rPr>
        <w:rFonts w:ascii="Symbol" w:hAnsi="Symbol" w:hint="default"/>
      </w:rPr>
    </w:lvl>
    <w:lvl w:ilvl="1" w:tplc="59F0BEBA">
      <w:start w:val="1"/>
      <w:numFmt w:val="bullet"/>
      <w:lvlText w:val="o"/>
      <w:lvlJc w:val="left"/>
      <w:pPr>
        <w:ind w:left="1440" w:hanging="360"/>
      </w:pPr>
      <w:rPr>
        <w:rFonts w:ascii="Courier New" w:hAnsi="Courier New" w:hint="default"/>
      </w:rPr>
    </w:lvl>
    <w:lvl w:ilvl="2" w:tplc="9FDA0B10">
      <w:start w:val="1"/>
      <w:numFmt w:val="bullet"/>
      <w:lvlText w:val=""/>
      <w:lvlJc w:val="left"/>
      <w:pPr>
        <w:ind w:left="2160" w:hanging="360"/>
      </w:pPr>
      <w:rPr>
        <w:rFonts w:ascii="Wingdings" w:hAnsi="Wingdings" w:hint="default"/>
      </w:rPr>
    </w:lvl>
    <w:lvl w:ilvl="3" w:tplc="D9261A88">
      <w:start w:val="1"/>
      <w:numFmt w:val="bullet"/>
      <w:lvlText w:val=""/>
      <w:lvlJc w:val="left"/>
      <w:pPr>
        <w:ind w:left="2880" w:hanging="360"/>
      </w:pPr>
      <w:rPr>
        <w:rFonts w:ascii="Symbol" w:hAnsi="Symbol" w:hint="default"/>
      </w:rPr>
    </w:lvl>
    <w:lvl w:ilvl="4" w:tplc="37C4C96C">
      <w:start w:val="1"/>
      <w:numFmt w:val="bullet"/>
      <w:lvlText w:val="o"/>
      <w:lvlJc w:val="left"/>
      <w:pPr>
        <w:ind w:left="3600" w:hanging="360"/>
      </w:pPr>
      <w:rPr>
        <w:rFonts w:ascii="Courier New" w:hAnsi="Courier New" w:hint="default"/>
      </w:rPr>
    </w:lvl>
    <w:lvl w:ilvl="5" w:tplc="ED7C59F8">
      <w:start w:val="1"/>
      <w:numFmt w:val="bullet"/>
      <w:lvlText w:val=""/>
      <w:lvlJc w:val="left"/>
      <w:pPr>
        <w:ind w:left="4320" w:hanging="360"/>
      </w:pPr>
      <w:rPr>
        <w:rFonts w:ascii="Wingdings" w:hAnsi="Wingdings" w:hint="default"/>
      </w:rPr>
    </w:lvl>
    <w:lvl w:ilvl="6" w:tplc="D61A4D8E">
      <w:start w:val="1"/>
      <w:numFmt w:val="bullet"/>
      <w:lvlText w:val=""/>
      <w:lvlJc w:val="left"/>
      <w:pPr>
        <w:ind w:left="5040" w:hanging="360"/>
      </w:pPr>
      <w:rPr>
        <w:rFonts w:ascii="Symbol" w:hAnsi="Symbol" w:hint="default"/>
      </w:rPr>
    </w:lvl>
    <w:lvl w:ilvl="7" w:tplc="A58C8BD0">
      <w:start w:val="1"/>
      <w:numFmt w:val="bullet"/>
      <w:lvlText w:val="o"/>
      <w:lvlJc w:val="left"/>
      <w:pPr>
        <w:ind w:left="5760" w:hanging="360"/>
      </w:pPr>
      <w:rPr>
        <w:rFonts w:ascii="Courier New" w:hAnsi="Courier New" w:hint="default"/>
      </w:rPr>
    </w:lvl>
    <w:lvl w:ilvl="8" w:tplc="1744E814">
      <w:start w:val="1"/>
      <w:numFmt w:val="bullet"/>
      <w:lvlText w:val=""/>
      <w:lvlJc w:val="left"/>
      <w:pPr>
        <w:ind w:left="6480" w:hanging="360"/>
      </w:pPr>
      <w:rPr>
        <w:rFonts w:ascii="Wingdings" w:hAnsi="Wingdings" w:hint="default"/>
      </w:rPr>
    </w:lvl>
  </w:abstractNum>
  <w:abstractNum w:abstractNumId="2" w15:restartNumberingAfterBreak="0">
    <w:nsid w:val="2672EA2D"/>
    <w:multiLevelType w:val="hybridMultilevel"/>
    <w:tmpl w:val="718ED326"/>
    <w:lvl w:ilvl="0" w:tplc="EE14141C">
      <w:start w:val="1"/>
      <w:numFmt w:val="bullet"/>
      <w:lvlText w:val=""/>
      <w:lvlJc w:val="left"/>
      <w:pPr>
        <w:ind w:left="720" w:hanging="360"/>
      </w:pPr>
      <w:rPr>
        <w:rFonts w:ascii="Symbol" w:hAnsi="Symbol" w:hint="default"/>
      </w:rPr>
    </w:lvl>
    <w:lvl w:ilvl="1" w:tplc="C3CCE560">
      <w:start w:val="1"/>
      <w:numFmt w:val="bullet"/>
      <w:lvlText w:val="o"/>
      <w:lvlJc w:val="left"/>
      <w:pPr>
        <w:ind w:left="1440" w:hanging="360"/>
      </w:pPr>
      <w:rPr>
        <w:rFonts w:ascii="Courier New" w:hAnsi="Courier New" w:hint="default"/>
      </w:rPr>
    </w:lvl>
    <w:lvl w:ilvl="2" w:tplc="550632AC">
      <w:start w:val="1"/>
      <w:numFmt w:val="bullet"/>
      <w:lvlText w:val=""/>
      <w:lvlJc w:val="left"/>
      <w:pPr>
        <w:ind w:left="2160" w:hanging="360"/>
      </w:pPr>
      <w:rPr>
        <w:rFonts w:ascii="Wingdings" w:hAnsi="Wingdings" w:hint="default"/>
      </w:rPr>
    </w:lvl>
    <w:lvl w:ilvl="3" w:tplc="5840156A">
      <w:start w:val="1"/>
      <w:numFmt w:val="bullet"/>
      <w:lvlText w:val=""/>
      <w:lvlJc w:val="left"/>
      <w:pPr>
        <w:ind w:left="2880" w:hanging="360"/>
      </w:pPr>
      <w:rPr>
        <w:rFonts w:ascii="Symbol" w:hAnsi="Symbol" w:hint="default"/>
      </w:rPr>
    </w:lvl>
    <w:lvl w:ilvl="4" w:tplc="CF7074AA">
      <w:start w:val="1"/>
      <w:numFmt w:val="bullet"/>
      <w:lvlText w:val="o"/>
      <w:lvlJc w:val="left"/>
      <w:pPr>
        <w:ind w:left="3600" w:hanging="360"/>
      </w:pPr>
      <w:rPr>
        <w:rFonts w:ascii="Courier New" w:hAnsi="Courier New" w:hint="default"/>
      </w:rPr>
    </w:lvl>
    <w:lvl w:ilvl="5" w:tplc="249A999E">
      <w:start w:val="1"/>
      <w:numFmt w:val="bullet"/>
      <w:lvlText w:val=""/>
      <w:lvlJc w:val="left"/>
      <w:pPr>
        <w:ind w:left="4320" w:hanging="360"/>
      </w:pPr>
      <w:rPr>
        <w:rFonts w:ascii="Wingdings" w:hAnsi="Wingdings" w:hint="default"/>
      </w:rPr>
    </w:lvl>
    <w:lvl w:ilvl="6" w:tplc="D7543582">
      <w:start w:val="1"/>
      <w:numFmt w:val="bullet"/>
      <w:lvlText w:val=""/>
      <w:lvlJc w:val="left"/>
      <w:pPr>
        <w:ind w:left="5040" w:hanging="360"/>
      </w:pPr>
      <w:rPr>
        <w:rFonts w:ascii="Symbol" w:hAnsi="Symbol" w:hint="default"/>
      </w:rPr>
    </w:lvl>
    <w:lvl w:ilvl="7" w:tplc="20B4EDE8">
      <w:start w:val="1"/>
      <w:numFmt w:val="bullet"/>
      <w:lvlText w:val="o"/>
      <w:lvlJc w:val="left"/>
      <w:pPr>
        <w:ind w:left="5760" w:hanging="360"/>
      </w:pPr>
      <w:rPr>
        <w:rFonts w:ascii="Courier New" w:hAnsi="Courier New" w:hint="default"/>
      </w:rPr>
    </w:lvl>
    <w:lvl w:ilvl="8" w:tplc="A6B4D3B8">
      <w:start w:val="1"/>
      <w:numFmt w:val="bullet"/>
      <w:lvlText w:val=""/>
      <w:lvlJc w:val="left"/>
      <w:pPr>
        <w:ind w:left="6480" w:hanging="360"/>
      </w:pPr>
      <w:rPr>
        <w:rFonts w:ascii="Wingdings" w:hAnsi="Wingdings" w:hint="default"/>
      </w:rPr>
    </w:lvl>
  </w:abstractNum>
  <w:abstractNum w:abstractNumId="3" w15:restartNumberingAfterBreak="0">
    <w:nsid w:val="40226783"/>
    <w:multiLevelType w:val="hybridMultilevel"/>
    <w:tmpl w:val="678032A2"/>
    <w:lvl w:ilvl="0" w:tplc="B66860AE">
      <w:start w:val="1"/>
      <w:numFmt w:val="bullet"/>
      <w:lvlText w:val=""/>
      <w:lvlJc w:val="left"/>
      <w:pPr>
        <w:ind w:left="720" w:hanging="360"/>
      </w:pPr>
      <w:rPr>
        <w:rFonts w:ascii="Symbol" w:hAnsi="Symbol" w:hint="default"/>
      </w:rPr>
    </w:lvl>
    <w:lvl w:ilvl="1" w:tplc="53403C0C">
      <w:start w:val="1"/>
      <w:numFmt w:val="bullet"/>
      <w:lvlText w:val="o"/>
      <w:lvlJc w:val="left"/>
      <w:pPr>
        <w:ind w:left="1440" w:hanging="360"/>
      </w:pPr>
      <w:rPr>
        <w:rFonts w:ascii="Courier New" w:hAnsi="Courier New" w:hint="default"/>
      </w:rPr>
    </w:lvl>
    <w:lvl w:ilvl="2" w:tplc="2CFC1E1C">
      <w:start w:val="1"/>
      <w:numFmt w:val="bullet"/>
      <w:lvlText w:val=""/>
      <w:lvlJc w:val="left"/>
      <w:pPr>
        <w:ind w:left="2160" w:hanging="360"/>
      </w:pPr>
      <w:rPr>
        <w:rFonts w:ascii="Wingdings" w:hAnsi="Wingdings" w:hint="default"/>
      </w:rPr>
    </w:lvl>
    <w:lvl w:ilvl="3" w:tplc="9BC68C4C">
      <w:start w:val="1"/>
      <w:numFmt w:val="bullet"/>
      <w:lvlText w:val=""/>
      <w:lvlJc w:val="left"/>
      <w:pPr>
        <w:ind w:left="2880" w:hanging="360"/>
      </w:pPr>
      <w:rPr>
        <w:rFonts w:ascii="Symbol" w:hAnsi="Symbol" w:hint="default"/>
      </w:rPr>
    </w:lvl>
    <w:lvl w:ilvl="4" w:tplc="A0C2E0CC">
      <w:start w:val="1"/>
      <w:numFmt w:val="bullet"/>
      <w:lvlText w:val="o"/>
      <w:lvlJc w:val="left"/>
      <w:pPr>
        <w:ind w:left="3600" w:hanging="360"/>
      </w:pPr>
      <w:rPr>
        <w:rFonts w:ascii="Courier New" w:hAnsi="Courier New" w:hint="default"/>
      </w:rPr>
    </w:lvl>
    <w:lvl w:ilvl="5" w:tplc="8BE0B9EC">
      <w:start w:val="1"/>
      <w:numFmt w:val="bullet"/>
      <w:lvlText w:val=""/>
      <w:lvlJc w:val="left"/>
      <w:pPr>
        <w:ind w:left="4320" w:hanging="360"/>
      </w:pPr>
      <w:rPr>
        <w:rFonts w:ascii="Wingdings" w:hAnsi="Wingdings" w:hint="default"/>
      </w:rPr>
    </w:lvl>
    <w:lvl w:ilvl="6" w:tplc="0B785D46">
      <w:start w:val="1"/>
      <w:numFmt w:val="bullet"/>
      <w:lvlText w:val=""/>
      <w:lvlJc w:val="left"/>
      <w:pPr>
        <w:ind w:left="5040" w:hanging="360"/>
      </w:pPr>
      <w:rPr>
        <w:rFonts w:ascii="Symbol" w:hAnsi="Symbol" w:hint="default"/>
      </w:rPr>
    </w:lvl>
    <w:lvl w:ilvl="7" w:tplc="B3D6A26A">
      <w:start w:val="1"/>
      <w:numFmt w:val="bullet"/>
      <w:lvlText w:val="o"/>
      <w:lvlJc w:val="left"/>
      <w:pPr>
        <w:ind w:left="5760" w:hanging="360"/>
      </w:pPr>
      <w:rPr>
        <w:rFonts w:ascii="Courier New" w:hAnsi="Courier New" w:hint="default"/>
      </w:rPr>
    </w:lvl>
    <w:lvl w:ilvl="8" w:tplc="55586746">
      <w:start w:val="1"/>
      <w:numFmt w:val="bullet"/>
      <w:lvlText w:val=""/>
      <w:lvlJc w:val="left"/>
      <w:pPr>
        <w:ind w:left="6480" w:hanging="360"/>
      </w:pPr>
      <w:rPr>
        <w:rFonts w:ascii="Wingdings" w:hAnsi="Wingdings" w:hint="default"/>
      </w:rPr>
    </w:lvl>
  </w:abstractNum>
  <w:abstractNum w:abstractNumId="4" w15:restartNumberingAfterBreak="0">
    <w:nsid w:val="4A2803C6"/>
    <w:multiLevelType w:val="hybridMultilevel"/>
    <w:tmpl w:val="B5646366"/>
    <w:lvl w:ilvl="0" w:tplc="CD966770">
      <w:start w:val="1"/>
      <w:numFmt w:val="bullet"/>
      <w:lvlText w:val="•"/>
      <w:lvlJc w:val="left"/>
      <w:pPr>
        <w:ind w:left="196" w:hanging="196"/>
      </w:pPr>
      <w:rPr>
        <w:rFonts w:ascii="Calibri" w:hAnsi="Calibri" w:hint="default"/>
      </w:rPr>
    </w:lvl>
    <w:lvl w:ilvl="1" w:tplc="AB9C04A8">
      <w:start w:val="1"/>
      <w:numFmt w:val="bullet"/>
      <w:lvlText w:val="o"/>
      <w:lvlJc w:val="left"/>
      <w:pPr>
        <w:ind w:left="1440" w:hanging="360"/>
      </w:pPr>
      <w:rPr>
        <w:rFonts w:ascii="Courier New" w:hAnsi="Courier New" w:hint="default"/>
      </w:rPr>
    </w:lvl>
    <w:lvl w:ilvl="2" w:tplc="F0464712">
      <w:start w:val="1"/>
      <w:numFmt w:val="bullet"/>
      <w:lvlText w:val=""/>
      <w:lvlJc w:val="left"/>
      <w:pPr>
        <w:ind w:left="2160" w:hanging="360"/>
      </w:pPr>
      <w:rPr>
        <w:rFonts w:ascii="Wingdings" w:hAnsi="Wingdings" w:hint="default"/>
      </w:rPr>
    </w:lvl>
    <w:lvl w:ilvl="3" w:tplc="F66E901C">
      <w:start w:val="1"/>
      <w:numFmt w:val="bullet"/>
      <w:lvlText w:val=""/>
      <w:lvlJc w:val="left"/>
      <w:pPr>
        <w:ind w:left="2880" w:hanging="360"/>
      </w:pPr>
      <w:rPr>
        <w:rFonts w:ascii="Symbol" w:hAnsi="Symbol" w:hint="default"/>
      </w:rPr>
    </w:lvl>
    <w:lvl w:ilvl="4" w:tplc="143699EC">
      <w:start w:val="1"/>
      <w:numFmt w:val="bullet"/>
      <w:lvlText w:val="o"/>
      <w:lvlJc w:val="left"/>
      <w:pPr>
        <w:ind w:left="3600" w:hanging="360"/>
      </w:pPr>
      <w:rPr>
        <w:rFonts w:ascii="Courier New" w:hAnsi="Courier New" w:hint="default"/>
      </w:rPr>
    </w:lvl>
    <w:lvl w:ilvl="5" w:tplc="956A8656">
      <w:start w:val="1"/>
      <w:numFmt w:val="bullet"/>
      <w:lvlText w:val=""/>
      <w:lvlJc w:val="left"/>
      <w:pPr>
        <w:ind w:left="4320" w:hanging="360"/>
      </w:pPr>
      <w:rPr>
        <w:rFonts w:ascii="Wingdings" w:hAnsi="Wingdings" w:hint="default"/>
      </w:rPr>
    </w:lvl>
    <w:lvl w:ilvl="6" w:tplc="278A2814">
      <w:start w:val="1"/>
      <w:numFmt w:val="bullet"/>
      <w:lvlText w:val=""/>
      <w:lvlJc w:val="left"/>
      <w:pPr>
        <w:ind w:left="5040" w:hanging="360"/>
      </w:pPr>
      <w:rPr>
        <w:rFonts w:ascii="Symbol" w:hAnsi="Symbol" w:hint="default"/>
      </w:rPr>
    </w:lvl>
    <w:lvl w:ilvl="7" w:tplc="0064376A">
      <w:start w:val="1"/>
      <w:numFmt w:val="bullet"/>
      <w:lvlText w:val="o"/>
      <w:lvlJc w:val="left"/>
      <w:pPr>
        <w:ind w:left="5760" w:hanging="360"/>
      </w:pPr>
      <w:rPr>
        <w:rFonts w:ascii="Courier New" w:hAnsi="Courier New" w:hint="default"/>
      </w:rPr>
    </w:lvl>
    <w:lvl w:ilvl="8" w:tplc="5B7AE868">
      <w:start w:val="1"/>
      <w:numFmt w:val="bullet"/>
      <w:lvlText w:val=""/>
      <w:lvlJc w:val="left"/>
      <w:pPr>
        <w:ind w:left="6480" w:hanging="360"/>
      </w:pPr>
      <w:rPr>
        <w:rFonts w:ascii="Wingdings" w:hAnsi="Wingdings" w:hint="default"/>
      </w:rPr>
    </w:lvl>
  </w:abstractNum>
  <w:abstractNum w:abstractNumId="5" w15:restartNumberingAfterBreak="0">
    <w:nsid w:val="509FAB75"/>
    <w:multiLevelType w:val="hybridMultilevel"/>
    <w:tmpl w:val="08F86B9A"/>
    <w:lvl w:ilvl="0" w:tplc="6D421BFE">
      <w:start w:val="1"/>
      <w:numFmt w:val="bullet"/>
      <w:lvlText w:val=""/>
      <w:lvlJc w:val="left"/>
      <w:pPr>
        <w:ind w:left="720" w:hanging="360"/>
      </w:pPr>
      <w:rPr>
        <w:rFonts w:ascii="Symbol" w:hAnsi="Symbol" w:hint="default"/>
      </w:rPr>
    </w:lvl>
    <w:lvl w:ilvl="1" w:tplc="4C0AB102">
      <w:start w:val="1"/>
      <w:numFmt w:val="bullet"/>
      <w:lvlText w:val="o"/>
      <w:lvlJc w:val="left"/>
      <w:pPr>
        <w:ind w:left="1440" w:hanging="360"/>
      </w:pPr>
      <w:rPr>
        <w:rFonts w:ascii="Courier New" w:hAnsi="Courier New" w:hint="default"/>
      </w:rPr>
    </w:lvl>
    <w:lvl w:ilvl="2" w:tplc="4726D2CC">
      <w:start w:val="1"/>
      <w:numFmt w:val="bullet"/>
      <w:lvlText w:val=""/>
      <w:lvlJc w:val="left"/>
      <w:pPr>
        <w:ind w:left="2160" w:hanging="360"/>
      </w:pPr>
      <w:rPr>
        <w:rFonts w:ascii="Wingdings" w:hAnsi="Wingdings" w:hint="default"/>
      </w:rPr>
    </w:lvl>
    <w:lvl w:ilvl="3" w:tplc="7D2472FE">
      <w:start w:val="1"/>
      <w:numFmt w:val="bullet"/>
      <w:lvlText w:val=""/>
      <w:lvlJc w:val="left"/>
      <w:pPr>
        <w:ind w:left="2880" w:hanging="360"/>
      </w:pPr>
      <w:rPr>
        <w:rFonts w:ascii="Symbol" w:hAnsi="Symbol" w:hint="default"/>
      </w:rPr>
    </w:lvl>
    <w:lvl w:ilvl="4" w:tplc="ED86C158">
      <w:start w:val="1"/>
      <w:numFmt w:val="bullet"/>
      <w:lvlText w:val="o"/>
      <w:lvlJc w:val="left"/>
      <w:pPr>
        <w:ind w:left="3600" w:hanging="360"/>
      </w:pPr>
      <w:rPr>
        <w:rFonts w:ascii="Courier New" w:hAnsi="Courier New" w:hint="default"/>
      </w:rPr>
    </w:lvl>
    <w:lvl w:ilvl="5" w:tplc="E452AC88">
      <w:start w:val="1"/>
      <w:numFmt w:val="bullet"/>
      <w:lvlText w:val=""/>
      <w:lvlJc w:val="left"/>
      <w:pPr>
        <w:ind w:left="4320" w:hanging="360"/>
      </w:pPr>
      <w:rPr>
        <w:rFonts w:ascii="Wingdings" w:hAnsi="Wingdings" w:hint="default"/>
      </w:rPr>
    </w:lvl>
    <w:lvl w:ilvl="6" w:tplc="6DF6EA9E">
      <w:start w:val="1"/>
      <w:numFmt w:val="bullet"/>
      <w:lvlText w:val=""/>
      <w:lvlJc w:val="left"/>
      <w:pPr>
        <w:ind w:left="5040" w:hanging="360"/>
      </w:pPr>
      <w:rPr>
        <w:rFonts w:ascii="Symbol" w:hAnsi="Symbol" w:hint="default"/>
      </w:rPr>
    </w:lvl>
    <w:lvl w:ilvl="7" w:tplc="3D08B686">
      <w:start w:val="1"/>
      <w:numFmt w:val="bullet"/>
      <w:lvlText w:val="o"/>
      <w:lvlJc w:val="left"/>
      <w:pPr>
        <w:ind w:left="5760" w:hanging="360"/>
      </w:pPr>
      <w:rPr>
        <w:rFonts w:ascii="Courier New" w:hAnsi="Courier New" w:hint="default"/>
      </w:rPr>
    </w:lvl>
    <w:lvl w:ilvl="8" w:tplc="B4BC2E20">
      <w:start w:val="1"/>
      <w:numFmt w:val="bullet"/>
      <w:lvlText w:val=""/>
      <w:lvlJc w:val="left"/>
      <w:pPr>
        <w:ind w:left="6480" w:hanging="360"/>
      </w:pPr>
      <w:rPr>
        <w:rFonts w:ascii="Wingdings" w:hAnsi="Wingdings" w:hint="default"/>
      </w:rPr>
    </w:lvl>
  </w:abstractNum>
  <w:abstractNum w:abstractNumId="6" w15:restartNumberingAfterBreak="0">
    <w:nsid w:val="621B5419"/>
    <w:multiLevelType w:val="hybridMultilevel"/>
    <w:tmpl w:val="606C8EDA"/>
    <w:lvl w:ilvl="0" w:tplc="AC9C6CBA">
      <w:start w:val="1"/>
      <w:numFmt w:val="bullet"/>
      <w:lvlText w:val=""/>
      <w:lvlJc w:val="left"/>
      <w:pPr>
        <w:ind w:left="720" w:hanging="360"/>
      </w:pPr>
      <w:rPr>
        <w:rFonts w:ascii="Symbol" w:hAnsi="Symbol" w:hint="default"/>
      </w:rPr>
    </w:lvl>
    <w:lvl w:ilvl="1" w:tplc="96803568">
      <w:start w:val="1"/>
      <w:numFmt w:val="bullet"/>
      <w:lvlText w:val="o"/>
      <w:lvlJc w:val="left"/>
      <w:pPr>
        <w:ind w:left="1440" w:hanging="360"/>
      </w:pPr>
      <w:rPr>
        <w:rFonts w:ascii="Courier New" w:hAnsi="Courier New" w:hint="default"/>
      </w:rPr>
    </w:lvl>
    <w:lvl w:ilvl="2" w:tplc="582AC3C4">
      <w:start w:val="1"/>
      <w:numFmt w:val="bullet"/>
      <w:lvlText w:val=""/>
      <w:lvlJc w:val="left"/>
      <w:pPr>
        <w:ind w:left="2160" w:hanging="360"/>
      </w:pPr>
      <w:rPr>
        <w:rFonts w:ascii="Wingdings" w:hAnsi="Wingdings" w:hint="default"/>
      </w:rPr>
    </w:lvl>
    <w:lvl w:ilvl="3" w:tplc="CC0CA13A">
      <w:start w:val="1"/>
      <w:numFmt w:val="bullet"/>
      <w:lvlText w:val=""/>
      <w:lvlJc w:val="left"/>
      <w:pPr>
        <w:ind w:left="2880" w:hanging="360"/>
      </w:pPr>
      <w:rPr>
        <w:rFonts w:ascii="Symbol" w:hAnsi="Symbol" w:hint="default"/>
      </w:rPr>
    </w:lvl>
    <w:lvl w:ilvl="4" w:tplc="CBA0382E">
      <w:start w:val="1"/>
      <w:numFmt w:val="bullet"/>
      <w:lvlText w:val="o"/>
      <w:lvlJc w:val="left"/>
      <w:pPr>
        <w:ind w:left="3600" w:hanging="360"/>
      </w:pPr>
      <w:rPr>
        <w:rFonts w:ascii="Courier New" w:hAnsi="Courier New" w:hint="default"/>
      </w:rPr>
    </w:lvl>
    <w:lvl w:ilvl="5" w:tplc="B36234E4">
      <w:start w:val="1"/>
      <w:numFmt w:val="bullet"/>
      <w:lvlText w:val=""/>
      <w:lvlJc w:val="left"/>
      <w:pPr>
        <w:ind w:left="4320" w:hanging="360"/>
      </w:pPr>
      <w:rPr>
        <w:rFonts w:ascii="Wingdings" w:hAnsi="Wingdings" w:hint="default"/>
      </w:rPr>
    </w:lvl>
    <w:lvl w:ilvl="6" w:tplc="89061B88">
      <w:start w:val="1"/>
      <w:numFmt w:val="bullet"/>
      <w:lvlText w:val=""/>
      <w:lvlJc w:val="left"/>
      <w:pPr>
        <w:ind w:left="5040" w:hanging="360"/>
      </w:pPr>
      <w:rPr>
        <w:rFonts w:ascii="Symbol" w:hAnsi="Symbol" w:hint="default"/>
      </w:rPr>
    </w:lvl>
    <w:lvl w:ilvl="7" w:tplc="8EF4C0FE">
      <w:start w:val="1"/>
      <w:numFmt w:val="bullet"/>
      <w:lvlText w:val="o"/>
      <w:lvlJc w:val="left"/>
      <w:pPr>
        <w:ind w:left="5760" w:hanging="360"/>
      </w:pPr>
      <w:rPr>
        <w:rFonts w:ascii="Courier New" w:hAnsi="Courier New" w:hint="default"/>
      </w:rPr>
    </w:lvl>
    <w:lvl w:ilvl="8" w:tplc="8368BF30">
      <w:start w:val="1"/>
      <w:numFmt w:val="bullet"/>
      <w:lvlText w:val=""/>
      <w:lvlJc w:val="left"/>
      <w:pPr>
        <w:ind w:left="6480" w:hanging="360"/>
      </w:pPr>
      <w:rPr>
        <w:rFonts w:ascii="Wingdings" w:hAnsi="Wingdings" w:hint="default"/>
      </w:rPr>
    </w:lvl>
  </w:abstractNum>
  <w:abstractNum w:abstractNumId="7" w15:restartNumberingAfterBreak="0">
    <w:nsid w:val="77B4D04A"/>
    <w:multiLevelType w:val="hybridMultilevel"/>
    <w:tmpl w:val="2604E5A6"/>
    <w:lvl w:ilvl="0" w:tplc="CCCE9A96">
      <w:start w:val="1"/>
      <w:numFmt w:val="bullet"/>
      <w:lvlText w:val="•"/>
      <w:lvlJc w:val="left"/>
      <w:pPr>
        <w:ind w:left="196" w:hanging="196"/>
      </w:pPr>
      <w:rPr>
        <w:rFonts w:ascii="Calibri" w:hAnsi="Calibri" w:hint="default"/>
      </w:rPr>
    </w:lvl>
    <w:lvl w:ilvl="1" w:tplc="DB725CDE">
      <w:start w:val="1"/>
      <w:numFmt w:val="bullet"/>
      <w:lvlText w:val="o"/>
      <w:lvlJc w:val="left"/>
      <w:pPr>
        <w:ind w:left="1440" w:hanging="360"/>
      </w:pPr>
      <w:rPr>
        <w:rFonts w:ascii="Courier New" w:hAnsi="Courier New" w:hint="default"/>
      </w:rPr>
    </w:lvl>
    <w:lvl w:ilvl="2" w:tplc="45B0F368">
      <w:start w:val="1"/>
      <w:numFmt w:val="bullet"/>
      <w:lvlText w:val=""/>
      <w:lvlJc w:val="left"/>
      <w:pPr>
        <w:ind w:left="2160" w:hanging="360"/>
      </w:pPr>
      <w:rPr>
        <w:rFonts w:ascii="Wingdings" w:hAnsi="Wingdings" w:hint="default"/>
      </w:rPr>
    </w:lvl>
    <w:lvl w:ilvl="3" w:tplc="A0CAD084">
      <w:start w:val="1"/>
      <w:numFmt w:val="bullet"/>
      <w:lvlText w:val=""/>
      <w:lvlJc w:val="left"/>
      <w:pPr>
        <w:ind w:left="2880" w:hanging="360"/>
      </w:pPr>
      <w:rPr>
        <w:rFonts w:ascii="Symbol" w:hAnsi="Symbol" w:hint="default"/>
      </w:rPr>
    </w:lvl>
    <w:lvl w:ilvl="4" w:tplc="FC9C9B2E">
      <w:start w:val="1"/>
      <w:numFmt w:val="bullet"/>
      <w:lvlText w:val="o"/>
      <w:lvlJc w:val="left"/>
      <w:pPr>
        <w:ind w:left="3600" w:hanging="360"/>
      </w:pPr>
      <w:rPr>
        <w:rFonts w:ascii="Courier New" w:hAnsi="Courier New" w:hint="default"/>
      </w:rPr>
    </w:lvl>
    <w:lvl w:ilvl="5" w:tplc="DA8A7900">
      <w:start w:val="1"/>
      <w:numFmt w:val="bullet"/>
      <w:lvlText w:val=""/>
      <w:lvlJc w:val="left"/>
      <w:pPr>
        <w:ind w:left="4320" w:hanging="360"/>
      </w:pPr>
      <w:rPr>
        <w:rFonts w:ascii="Wingdings" w:hAnsi="Wingdings" w:hint="default"/>
      </w:rPr>
    </w:lvl>
    <w:lvl w:ilvl="6" w:tplc="64FECC72">
      <w:start w:val="1"/>
      <w:numFmt w:val="bullet"/>
      <w:lvlText w:val=""/>
      <w:lvlJc w:val="left"/>
      <w:pPr>
        <w:ind w:left="5040" w:hanging="360"/>
      </w:pPr>
      <w:rPr>
        <w:rFonts w:ascii="Symbol" w:hAnsi="Symbol" w:hint="default"/>
      </w:rPr>
    </w:lvl>
    <w:lvl w:ilvl="7" w:tplc="CFEE857A">
      <w:start w:val="1"/>
      <w:numFmt w:val="bullet"/>
      <w:lvlText w:val="o"/>
      <w:lvlJc w:val="left"/>
      <w:pPr>
        <w:ind w:left="5760" w:hanging="360"/>
      </w:pPr>
      <w:rPr>
        <w:rFonts w:ascii="Courier New" w:hAnsi="Courier New" w:hint="default"/>
      </w:rPr>
    </w:lvl>
    <w:lvl w:ilvl="8" w:tplc="38BE2458">
      <w:start w:val="1"/>
      <w:numFmt w:val="bullet"/>
      <w:lvlText w:val=""/>
      <w:lvlJc w:val="left"/>
      <w:pPr>
        <w:ind w:left="6480" w:hanging="360"/>
      </w:pPr>
      <w:rPr>
        <w:rFonts w:ascii="Wingdings" w:hAnsi="Wingdings" w:hint="default"/>
      </w:rPr>
    </w:lvl>
  </w:abstractNum>
  <w:abstractNum w:abstractNumId="8" w15:restartNumberingAfterBreak="0">
    <w:nsid w:val="77B4D89D"/>
    <w:multiLevelType w:val="hybridMultilevel"/>
    <w:tmpl w:val="44167AD4"/>
    <w:lvl w:ilvl="0" w:tplc="B6C4FA9A">
      <w:start w:val="1"/>
      <w:numFmt w:val="bullet"/>
      <w:lvlText w:val=""/>
      <w:lvlJc w:val="left"/>
      <w:pPr>
        <w:ind w:left="720" w:hanging="360"/>
      </w:pPr>
      <w:rPr>
        <w:rFonts w:ascii="Symbol" w:hAnsi="Symbol" w:hint="default"/>
      </w:rPr>
    </w:lvl>
    <w:lvl w:ilvl="1" w:tplc="68B453F2">
      <w:start w:val="1"/>
      <w:numFmt w:val="bullet"/>
      <w:lvlText w:val="o"/>
      <w:lvlJc w:val="left"/>
      <w:pPr>
        <w:ind w:left="1440" w:hanging="360"/>
      </w:pPr>
      <w:rPr>
        <w:rFonts w:ascii="Courier New" w:hAnsi="Courier New" w:hint="default"/>
      </w:rPr>
    </w:lvl>
    <w:lvl w:ilvl="2" w:tplc="C2EC5486">
      <w:start w:val="1"/>
      <w:numFmt w:val="bullet"/>
      <w:lvlText w:val=""/>
      <w:lvlJc w:val="left"/>
      <w:pPr>
        <w:ind w:left="2160" w:hanging="360"/>
      </w:pPr>
      <w:rPr>
        <w:rFonts w:ascii="Wingdings" w:hAnsi="Wingdings" w:hint="default"/>
      </w:rPr>
    </w:lvl>
    <w:lvl w:ilvl="3" w:tplc="34A881DA">
      <w:start w:val="1"/>
      <w:numFmt w:val="bullet"/>
      <w:lvlText w:val=""/>
      <w:lvlJc w:val="left"/>
      <w:pPr>
        <w:ind w:left="2880" w:hanging="360"/>
      </w:pPr>
      <w:rPr>
        <w:rFonts w:ascii="Symbol" w:hAnsi="Symbol" w:hint="default"/>
      </w:rPr>
    </w:lvl>
    <w:lvl w:ilvl="4" w:tplc="196E1264">
      <w:start w:val="1"/>
      <w:numFmt w:val="bullet"/>
      <w:lvlText w:val="o"/>
      <w:lvlJc w:val="left"/>
      <w:pPr>
        <w:ind w:left="3600" w:hanging="360"/>
      </w:pPr>
      <w:rPr>
        <w:rFonts w:ascii="Courier New" w:hAnsi="Courier New" w:hint="default"/>
      </w:rPr>
    </w:lvl>
    <w:lvl w:ilvl="5" w:tplc="FA66E498">
      <w:start w:val="1"/>
      <w:numFmt w:val="bullet"/>
      <w:lvlText w:val=""/>
      <w:lvlJc w:val="left"/>
      <w:pPr>
        <w:ind w:left="4320" w:hanging="360"/>
      </w:pPr>
      <w:rPr>
        <w:rFonts w:ascii="Wingdings" w:hAnsi="Wingdings" w:hint="default"/>
      </w:rPr>
    </w:lvl>
    <w:lvl w:ilvl="6" w:tplc="23E42CCC">
      <w:start w:val="1"/>
      <w:numFmt w:val="bullet"/>
      <w:lvlText w:val=""/>
      <w:lvlJc w:val="left"/>
      <w:pPr>
        <w:ind w:left="5040" w:hanging="360"/>
      </w:pPr>
      <w:rPr>
        <w:rFonts w:ascii="Symbol" w:hAnsi="Symbol" w:hint="default"/>
      </w:rPr>
    </w:lvl>
    <w:lvl w:ilvl="7" w:tplc="1888A28C">
      <w:start w:val="1"/>
      <w:numFmt w:val="bullet"/>
      <w:lvlText w:val="o"/>
      <w:lvlJc w:val="left"/>
      <w:pPr>
        <w:ind w:left="5760" w:hanging="360"/>
      </w:pPr>
      <w:rPr>
        <w:rFonts w:ascii="Courier New" w:hAnsi="Courier New" w:hint="default"/>
      </w:rPr>
    </w:lvl>
    <w:lvl w:ilvl="8" w:tplc="67327A12">
      <w:start w:val="1"/>
      <w:numFmt w:val="bullet"/>
      <w:lvlText w:val=""/>
      <w:lvlJc w:val="left"/>
      <w:pPr>
        <w:ind w:left="6480" w:hanging="360"/>
      </w:pPr>
      <w:rPr>
        <w:rFonts w:ascii="Wingdings" w:hAnsi="Wingdings" w:hint="default"/>
      </w:rPr>
    </w:lvl>
  </w:abstractNum>
  <w:abstractNum w:abstractNumId="9" w15:restartNumberingAfterBreak="0">
    <w:nsid w:val="79D47EA7"/>
    <w:multiLevelType w:val="hybridMultilevel"/>
    <w:tmpl w:val="BEA8EBD4"/>
    <w:lvl w:ilvl="0" w:tplc="AE160882">
      <w:start w:val="1"/>
      <w:numFmt w:val="bullet"/>
      <w:lvlText w:val=""/>
      <w:lvlJc w:val="left"/>
      <w:pPr>
        <w:ind w:left="720" w:hanging="360"/>
      </w:pPr>
      <w:rPr>
        <w:rFonts w:ascii="Calibri" w:hAnsi="Calibri" w:hint="default"/>
      </w:rPr>
    </w:lvl>
    <w:lvl w:ilvl="1" w:tplc="E0CEDB5A">
      <w:start w:val="1"/>
      <w:numFmt w:val="bullet"/>
      <w:lvlText w:val="o"/>
      <w:lvlJc w:val="left"/>
      <w:pPr>
        <w:ind w:left="1440" w:hanging="360"/>
      </w:pPr>
      <w:rPr>
        <w:rFonts w:ascii="Courier New" w:hAnsi="Courier New" w:hint="default"/>
      </w:rPr>
    </w:lvl>
    <w:lvl w:ilvl="2" w:tplc="CC18454C">
      <w:start w:val="1"/>
      <w:numFmt w:val="bullet"/>
      <w:lvlText w:val=""/>
      <w:lvlJc w:val="left"/>
      <w:pPr>
        <w:ind w:left="2160" w:hanging="360"/>
      </w:pPr>
      <w:rPr>
        <w:rFonts w:ascii="Wingdings" w:hAnsi="Wingdings" w:hint="default"/>
      </w:rPr>
    </w:lvl>
    <w:lvl w:ilvl="3" w:tplc="0B46D432">
      <w:start w:val="1"/>
      <w:numFmt w:val="bullet"/>
      <w:lvlText w:val=""/>
      <w:lvlJc w:val="left"/>
      <w:pPr>
        <w:ind w:left="2880" w:hanging="360"/>
      </w:pPr>
      <w:rPr>
        <w:rFonts w:ascii="Symbol" w:hAnsi="Symbol" w:hint="default"/>
      </w:rPr>
    </w:lvl>
    <w:lvl w:ilvl="4" w:tplc="FF7CC9F6">
      <w:start w:val="1"/>
      <w:numFmt w:val="bullet"/>
      <w:lvlText w:val="o"/>
      <w:lvlJc w:val="left"/>
      <w:pPr>
        <w:ind w:left="3600" w:hanging="360"/>
      </w:pPr>
      <w:rPr>
        <w:rFonts w:ascii="Courier New" w:hAnsi="Courier New" w:hint="default"/>
      </w:rPr>
    </w:lvl>
    <w:lvl w:ilvl="5" w:tplc="8B781A80">
      <w:start w:val="1"/>
      <w:numFmt w:val="bullet"/>
      <w:lvlText w:val=""/>
      <w:lvlJc w:val="left"/>
      <w:pPr>
        <w:ind w:left="4320" w:hanging="360"/>
      </w:pPr>
      <w:rPr>
        <w:rFonts w:ascii="Wingdings" w:hAnsi="Wingdings" w:hint="default"/>
      </w:rPr>
    </w:lvl>
    <w:lvl w:ilvl="6" w:tplc="F00A4678">
      <w:start w:val="1"/>
      <w:numFmt w:val="bullet"/>
      <w:lvlText w:val=""/>
      <w:lvlJc w:val="left"/>
      <w:pPr>
        <w:ind w:left="5040" w:hanging="360"/>
      </w:pPr>
      <w:rPr>
        <w:rFonts w:ascii="Symbol" w:hAnsi="Symbol" w:hint="default"/>
      </w:rPr>
    </w:lvl>
    <w:lvl w:ilvl="7" w:tplc="F3C454FE">
      <w:start w:val="1"/>
      <w:numFmt w:val="bullet"/>
      <w:lvlText w:val="o"/>
      <w:lvlJc w:val="left"/>
      <w:pPr>
        <w:ind w:left="5760" w:hanging="360"/>
      </w:pPr>
      <w:rPr>
        <w:rFonts w:ascii="Courier New" w:hAnsi="Courier New" w:hint="default"/>
      </w:rPr>
    </w:lvl>
    <w:lvl w:ilvl="8" w:tplc="EDD6C1E2">
      <w:start w:val="1"/>
      <w:numFmt w:val="bullet"/>
      <w:lvlText w:val=""/>
      <w:lvlJc w:val="left"/>
      <w:pPr>
        <w:ind w:left="6480" w:hanging="360"/>
      </w:pPr>
      <w:rPr>
        <w:rFonts w:ascii="Wingdings" w:hAnsi="Wingdings" w:hint="default"/>
      </w:rPr>
    </w:lvl>
  </w:abstractNum>
  <w:num w:numId="1" w16cid:durableId="312877776">
    <w:abstractNumId w:val="2"/>
  </w:num>
  <w:num w:numId="2" w16cid:durableId="1069306253">
    <w:abstractNumId w:val="8"/>
  </w:num>
  <w:num w:numId="3" w16cid:durableId="96872007">
    <w:abstractNumId w:val="5"/>
  </w:num>
  <w:num w:numId="4" w16cid:durableId="1640844854">
    <w:abstractNumId w:val="6"/>
  </w:num>
  <w:num w:numId="5" w16cid:durableId="752749526">
    <w:abstractNumId w:val="1"/>
  </w:num>
  <w:num w:numId="6" w16cid:durableId="624971307">
    <w:abstractNumId w:val="3"/>
  </w:num>
  <w:num w:numId="7" w16cid:durableId="461582285">
    <w:abstractNumId w:val="7"/>
  </w:num>
  <w:num w:numId="8" w16cid:durableId="187061202">
    <w:abstractNumId w:val="4"/>
  </w:num>
  <w:num w:numId="9" w16cid:durableId="2111192448">
    <w:abstractNumId w:val="9"/>
  </w:num>
  <w:num w:numId="10" w16cid:durableId="43983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5C6127"/>
    <w:rsid w:val="000175B2"/>
    <w:rsid w:val="001C73A1"/>
    <w:rsid w:val="002248C2"/>
    <w:rsid w:val="00273446"/>
    <w:rsid w:val="00345ED1"/>
    <w:rsid w:val="003C33A2"/>
    <w:rsid w:val="005101BC"/>
    <w:rsid w:val="005222E7"/>
    <w:rsid w:val="00526A0C"/>
    <w:rsid w:val="006E2201"/>
    <w:rsid w:val="00722B7D"/>
    <w:rsid w:val="00733994"/>
    <w:rsid w:val="00833643"/>
    <w:rsid w:val="0085442A"/>
    <w:rsid w:val="0096623D"/>
    <w:rsid w:val="009D6BB2"/>
    <w:rsid w:val="00AB4092"/>
    <w:rsid w:val="00B42AC6"/>
    <w:rsid w:val="00B643FB"/>
    <w:rsid w:val="00B802AF"/>
    <w:rsid w:val="00BB0F5A"/>
    <w:rsid w:val="00CB3BEF"/>
    <w:rsid w:val="00CD1203"/>
    <w:rsid w:val="00CF52D8"/>
    <w:rsid w:val="00D42809"/>
    <w:rsid w:val="00DA1B2B"/>
    <w:rsid w:val="00E71356"/>
    <w:rsid w:val="17A1CDF1"/>
    <w:rsid w:val="1AF408E7"/>
    <w:rsid w:val="22B7C844"/>
    <w:rsid w:val="34210F11"/>
    <w:rsid w:val="38A1D26D"/>
    <w:rsid w:val="3D215609"/>
    <w:rsid w:val="4B5C6127"/>
    <w:rsid w:val="523DE060"/>
    <w:rsid w:val="541BFC9A"/>
    <w:rsid w:val="544F93C5"/>
    <w:rsid w:val="66C0E850"/>
    <w:rsid w:val="6E0D3635"/>
    <w:rsid w:val="70410639"/>
    <w:rsid w:val="7CD6A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6127"/>
  <w15:chartTrackingRefBased/>
  <w15:docId w15:val="{E9448043-38A1-4ADB-B25B-2515AE38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Pr>
      <w:rFonts w:eastAsiaTheme="majorEastAsia" w:cstheme="majorBidi"/>
      <w:i/>
      <w:iCs/>
      <w:color w:val="0F4761" w:themeColor="accent1" w:themeShade="BF"/>
    </w:rPr>
  </w:style>
  <w:style w:type="character" w:customStyle="1" w:styleId="Titre5Car">
    <w:name w:val="Titre 5 Car"/>
    <w:basedOn w:val="Policepardfaut"/>
    <w:link w:val="Titre5"/>
    <w:uiPriority w:val="9"/>
    <w:rPr>
      <w:rFonts w:eastAsiaTheme="majorEastAsia" w:cstheme="majorBidi"/>
      <w:color w:val="0F4761" w:themeColor="accent1" w:themeShade="BF"/>
    </w:rPr>
  </w:style>
  <w:style w:type="character" w:customStyle="1" w:styleId="Titre6Car">
    <w:name w:val="Titre 6 Car"/>
    <w:basedOn w:val="Policepardfaut"/>
    <w:link w:val="Titre6"/>
    <w:uiPriority w:val="9"/>
    <w:rPr>
      <w:rFonts w:eastAsiaTheme="majorEastAsia" w:cstheme="majorBidi"/>
      <w:i/>
      <w:iCs/>
      <w:color w:val="595959" w:themeColor="text1" w:themeTint="A6"/>
    </w:rPr>
  </w:style>
  <w:style w:type="character" w:customStyle="1" w:styleId="Titre7Car">
    <w:name w:val="Titre 7 Car"/>
    <w:basedOn w:val="Policepardfaut"/>
    <w:link w:val="Titre7"/>
    <w:uiPriority w:val="9"/>
    <w:rPr>
      <w:rFonts w:eastAsiaTheme="majorEastAsia" w:cstheme="majorBidi"/>
      <w:color w:val="595959" w:themeColor="text1" w:themeTint="A6"/>
    </w:rPr>
  </w:style>
  <w:style w:type="character" w:customStyle="1" w:styleId="Titre8Car">
    <w:name w:val="Titre 8 Car"/>
    <w:basedOn w:val="Policepardfaut"/>
    <w:link w:val="Titre8"/>
    <w:uiPriority w:val="9"/>
    <w:rPr>
      <w:rFonts w:eastAsiaTheme="majorEastAsia" w:cstheme="majorBidi"/>
      <w:i/>
      <w:iCs/>
      <w:color w:val="272727" w:themeColor="text1" w:themeTint="D8"/>
    </w:rPr>
  </w:style>
  <w:style w:type="character" w:customStyle="1" w:styleId="Titre9Car">
    <w:name w:val="Titre 9 Car"/>
    <w:basedOn w:val="Policepardfaut"/>
    <w:link w:val="Titre9"/>
    <w:uiPriority w:val="9"/>
    <w:rPr>
      <w:rFonts w:eastAsiaTheme="majorEastAsia" w:cstheme="majorBidi"/>
      <w:color w:val="272727" w:themeColor="text1" w:themeTint="D8"/>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styleId="Accentuationintense">
    <w:name w:val="Intense Emphasis"/>
    <w:basedOn w:val="Policepardfaut"/>
    <w:uiPriority w:val="21"/>
    <w:qFormat/>
    <w:rPr>
      <w:i/>
      <w:iCs/>
      <w:color w:val="0F4761" w:themeColor="accent1" w:themeShade="BF"/>
    </w:rPr>
  </w:style>
  <w:style w:type="character" w:customStyle="1" w:styleId="CitationCar">
    <w:name w:val="Citation Car"/>
    <w:basedOn w:val="Policepardfaut"/>
    <w:link w:val="Citation"/>
    <w:uiPriority w:val="29"/>
    <w:rPr>
      <w:i/>
      <w:iCs/>
      <w:color w:val="404040" w:themeColor="text1" w:themeTint="BF"/>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intenseCar">
    <w:name w:val="Citation intense Car"/>
    <w:basedOn w:val="Policepardfaut"/>
    <w:link w:val="Citationintense"/>
    <w:uiPriority w:val="30"/>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paragraph" w:customStyle="1" w:styleId="BodyA">
    <w:name w:val="Body A"/>
    <w:basedOn w:val="Normal"/>
    <w:uiPriority w:val="1"/>
    <w:rsid w:val="1AF408E7"/>
    <w:rPr>
      <w:rFonts w:ascii="Helvetica Neue" w:eastAsia="Arial Unicode MS" w:hAnsi="Helvetica Neue" w:cs="Arial Unicode MS"/>
      <w:color w:val="000000" w:themeColor="text1"/>
      <w:sz w:val="22"/>
      <w:szCs w:val="22"/>
      <w:lang w:val="en-US"/>
    </w:rPr>
  </w:style>
  <w:style w:type="paragraph" w:customStyle="1" w:styleId="Default">
    <w:name w:val="Default"/>
    <w:basedOn w:val="Normal"/>
    <w:uiPriority w:val="1"/>
    <w:rsid w:val="1AF408E7"/>
    <w:pPr>
      <w:spacing w:before="160" w:line="288" w:lineRule="auto"/>
    </w:pPr>
    <w:rPr>
      <w:rFonts w:ascii="Helvetica Neue" w:eastAsia="Arial Unicode MS" w:hAnsi="Helvetica Neue" w:cs="Arial Unicode MS"/>
      <w:color w:val="000000" w:themeColor="text1"/>
      <w:lang w:val="en-US"/>
    </w:rPr>
  </w:style>
  <w:style w:type="character" w:customStyle="1" w:styleId="Hyperlink0">
    <w:name w:val="Hyperlink.0"/>
    <w:basedOn w:val="Policepardfaut"/>
    <w:uiPriority w:val="1"/>
    <w:rsid w:val="1AF408E7"/>
    <w:rPr>
      <w:rFonts w:ascii="Calibri" w:eastAsia="Calibri" w:hAnsi="Calibri" w:cs="Calibri"/>
      <w:sz w:val="24"/>
      <w:szCs w:val="24"/>
      <w:u w:val="single"/>
    </w:rPr>
  </w:style>
  <w:style w:type="character" w:customStyle="1" w:styleId="None">
    <w:name w:val="None"/>
    <w:basedOn w:val="Policepardfaut"/>
    <w:uiPriority w:val="1"/>
    <w:rsid w:val="1AF408E7"/>
    <w:rPr>
      <w:rFonts w:ascii="Times New Roman" w:eastAsia="Arial Unicode MS" w:hAnsi="Times New Roman" w:cs="Times New Roman"/>
    </w:rPr>
  </w:style>
  <w:style w:type="paragraph" w:styleId="Paragraphedeliste">
    <w:name w:val="List Paragraph"/>
    <w:basedOn w:val="Normal"/>
    <w:uiPriority w:val="34"/>
    <w:qFormat/>
    <w:rsid w:val="1AF408E7"/>
    <w:pPr>
      <w:ind w:left="720"/>
      <w:contextualSpacing/>
    </w:pPr>
  </w:style>
  <w:style w:type="character" w:styleId="Lienhypertexte">
    <w:name w:val="Hyperlink"/>
    <w:basedOn w:val="Policepardfaut"/>
    <w:uiPriority w:val="99"/>
    <w:unhideWhenUsed/>
    <w:rsid w:val="1AF408E7"/>
    <w:rPr>
      <w:color w:val="467886"/>
      <w:u w:val="single"/>
    </w:rPr>
  </w:style>
  <w:style w:type="paragraph" w:styleId="Sansinterligne">
    <w:name w:val="No Spacing"/>
    <w:uiPriority w:val="1"/>
    <w:qFormat/>
    <w:rsid w:val="1AF408E7"/>
    <w:pPr>
      <w:spacing w:after="0"/>
    </w:pPr>
  </w:style>
  <w:style w:type="paragraph" w:styleId="NormalWeb">
    <w:name w:val="Normal (Web)"/>
    <w:basedOn w:val="Normal"/>
    <w:uiPriority w:val="99"/>
    <w:semiHidden/>
    <w:unhideWhenUsed/>
    <w:rsid w:val="005101B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30692">
      <w:bodyDiv w:val="1"/>
      <w:marLeft w:val="0"/>
      <w:marRight w:val="0"/>
      <w:marTop w:val="0"/>
      <w:marBottom w:val="0"/>
      <w:divBdr>
        <w:top w:val="none" w:sz="0" w:space="0" w:color="auto"/>
        <w:left w:val="none" w:sz="0" w:space="0" w:color="auto"/>
        <w:bottom w:val="none" w:sz="0" w:space="0" w:color="auto"/>
        <w:right w:val="none" w:sz="0" w:space="0" w:color="auto"/>
      </w:divBdr>
    </w:div>
    <w:div w:id="427846506">
      <w:bodyDiv w:val="1"/>
      <w:marLeft w:val="0"/>
      <w:marRight w:val="0"/>
      <w:marTop w:val="0"/>
      <w:marBottom w:val="0"/>
      <w:divBdr>
        <w:top w:val="none" w:sz="0" w:space="0" w:color="auto"/>
        <w:left w:val="none" w:sz="0" w:space="0" w:color="auto"/>
        <w:bottom w:val="none" w:sz="0" w:space="0" w:color="auto"/>
        <w:right w:val="none" w:sz="0" w:space="0" w:color="auto"/>
      </w:divBdr>
    </w:div>
    <w:div w:id="576209491">
      <w:bodyDiv w:val="1"/>
      <w:marLeft w:val="0"/>
      <w:marRight w:val="0"/>
      <w:marTop w:val="0"/>
      <w:marBottom w:val="0"/>
      <w:divBdr>
        <w:top w:val="none" w:sz="0" w:space="0" w:color="auto"/>
        <w:left w:val="none" w:sz="0" w:space="0" w:color="auto"/>
        <w:bottom w:val="none" w:sz="0" w:space="0" w:color="auto"/>
        <w:right w:val="none" w:sz="0" w:space="0" w:color="auto"/>
      </w:divBdr>
    </w:div>
    <w:div w:id="640884426">
      <w:bodyDiv w:val="1"/>
      <w:marLeft w:val="0"/>
      <w:marRight w:val="0"/>
      <w:marTop w:val="0"/>
      <w:marBottom w:val="0"/>
      <w:divBdr>
        <w:top w:val="none" w:sz="0" w:space="0" w:color="auto"/>
        <w:left w:val="none" w:sz="0" w:space="0" w:color="auto"/>
        <w:bottom w:val="none" w:sz="0" w:space="0" w:color="auto"/>
        <w:right w:val="none" w:sz="0" w:space="0" w:color="auto"/>
      </w:divBdr>
    </w:div>
    <w:div w:id="680592271">
      <w:bodyDiv w:val="1"/>
      <w:marLeft w:val="0"/>
      <w:marRight w:val="0"/>
      <w:marTop w:val="0"/>
      <w:marBottom w:val="0"/>
      <w:divBdr>
        <w:top w:val="none" w:sz="0" w:space="0" w:color="auto"/>
        <w:left w:val="none" w:sz="0" w:space="0" w:color="auto"/>
        <w:bottom w:val="none" w:sz="0" w:space="0" w:color="auto"/>
        <w:right w:val="none" w:sz="0" w:space="0" w:color="auto"/>
      </w:divBdr>
    </w:div>
    <w:div w:id="819930097">
      <w:bodyDiv w:val="1"/>
      <w:marLeft w:val="0"/>
      <w:marRight w:val="0"/>
      <w:marTop w:val="0"/>
      <w:marBottom w:val="0"/>
      <w:divBdr>
        <w:top w:val="none" w:sz="0" w:space="0" w:color="auto"/>
        <w:left w:val="none" w:sz="0" w:space="0" w:color="auto"/>
        <w:bottom w:val="none" w:sz="0" w:space="0" w:color="auto"/>
        <w:right w:val="none" w:sz="0" w:space="0" w:color="auto"/>
      </w:divBdr>
    </w:div>
    <w:div w:id="1225604328">
      <w:bodyDiv w:val="1"/>
      <w:marLeft w:val="0"/>
      <w:marRight w:val="0"/>
      <w:marTop w:val="0"/>
      <w:marBottom w:val="0"/>
      <w:divBdr>
        <w:top w:val="none" w:sz="0" w:space="0" w:color="auto"/>
        <w:left w:val="none" w:sz="0" w:space="0" w:color="auto"/>
        <w:bottom w:val="none" w:sz="0" w:space="0" w:color="auto"/>
        <w:right w:val="none" w:sz="0" w:space="0" w:color="auto"/>
      </w:divBdr>
    </w:div>
    <w:div w:id="1428959508">
      <w:bodyDiv w:val="1"/>
      <w:marLeft w:val="0"/>
      <w:marRight w:val="0"/>
      <w:marTop w:val="0"/>
      <w:marBottom w:val="0"/>
      <w:divBdr>
        <w:top w:val="none" w:sz="0" w:space="0" w:color="auto"/>
        <w:left w:val="none" w:sz="0" w:space="0" w:color="auto"/>
        <w:bottom w:val="none" w:sz="0" w:space="0" w:color="auto"/>
        <w:right w:val="none" w:sz="0" w:space="0" w:color="auto"/>
      </w:divBdr>
    </w:div>
    <w:div w:id="1468355456">
      <w:bodyDiv w:val="1"/>
      <w:marLeft w:val="0"/>
      <w:marRight w:val="0"/>
      <w:marTop w:val="0"/>
      <w:marBottom w:val="0"/>
      <w:divBdr>
        <w:top w:val="none" w:sz="0" w:space="0" w:color="auto"/>
        <w:left w:val="none" w:sz="0" w:space="0" w:color="auto"/>
        <w:bottom w:val="none" w:sz="0" w:space="0" w:color="auto"/>
        <w:right w:val="none" w:sz="0" w:space="0" w:color="auto"/>
      </w:divBdr>
    </w:div>
    <w:div w:id="1477453811">
      <w:bodyDiv w:val="1"/>
      <w:marLeft w:val="0"/>
      <w:marRight w:val="0"/>
      <w:marTop w:val="0"/>
      <w:marBottom w:val="0"/>
      <w:divBdr>
        <w:top w:val="none" w:sz="0" w:space="0" w:color="auto"/>
        <w:left w:val="none" w:sz="0" w:space="0" w:color="auto"/>
        <w:bottom w:val="none" w:sz="0" w:space="0" w:color="auto"/>
        <w:right w:val="none" w:sz="0" w:space="0" w:color="auto"/>
      </w:divBdr>
    </w:div>
    <w:div w:id="1621650135">
      <w:bodyDiv w:val="1"/>
      <w:marLeft w:val="0"/>
      <w:marRight w:val="0"/>
      <w:marTop w:val="0"/>
      <w:marBottom w:val="0"/>
      <w:divBdr>
        <w:top w:val="none" w:sz="0" w:space="0" w:color="auto"/>
        <w:left w:val="none" w:sz="0" w:space="0" w:color="auto"/>
        <w:bottom w:val="none" w:sz="0" w:space="0" w:color="auto"/>
        <w:right w:val="none" w:sz="0" w:space="0" w:color="auto"/>
      </w:divBdr>
    </w:div>
    <w:div w:id="19474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againstonlineabuse.com/barometer-report-2024/" TargetMode="External"/><Relationship Id="rId3" Type="http://schemas.openxmlformats.org/officeDocument/2006/relationships/settings" Target="settings.xml"/><Relationship Id="rId7" Type="http://schemas.openxmlformats.org/officeDocument/2006/relationships/hyperlink" Target="https://unitedagainstonlineabuse.com/2024-sports-journalist-barome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tedagainstonlineabuse.com/2024-sports-journalist-barometer/" TargetMode="External"/><Relationship Id="rId5" Type="http://schemas.openxmlformats.org/officeDocument/2006/relationships/hyperlink" Target="mailto:omar.sharif@unitedagainstonlineabus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1398</Words>
  <Characters>7694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Sharif</dc:creator>
  <cp:keywords>, docId:BE48E519FEDA43AD8979582296057374</cp:keywords>
  <dc:description/>
  <cp:lastModifiedBy>Sofia Grassi</cp:lastModifiedBy>
  <cp:revision>18</cp:revision>
  <cp:lastPrinted>2025-01-20T08:42:00Z</cp:lastPrinted>
  <dcterms:created xsi:type="dcterms:W3CDTF">2025-01-17T13:04:00Z</dcterms:created>
  <dcterms:modified xsi:type="dcterms:W3CDTF">2025-01-20T09:10:00Z</dcterms:modified>
</cp:coreProperties>
</file>